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03575B" w:rsidRDefault="00AC7A9E" w:rsidP="0003575B">
      <w:pPr>
        <w:jc w:val="center"/>
        <w:rPr>
          <w:rFonts w:ascii="Cooper Black" w:hAnsi="Cooper Black"/>
          <w:i/>
          <w:shadow/>
          <w:color w:val="FF0000" w:themeColor="accent1"/>
          <w:sz w:val="52"/>
        </w:rPr>
      </w:pPr>
      <w:r w:rsidRPr="0003575B">
        <w:rPr>
          <w:rFonts w:ascii="Cooper Black" w:hAnsi="Cooper Black"/>
          <w:shadow/>
          <w:color w:val="FF0000" w:themeColor="accent1"/>
          <w:sz w:val="52"/>
        </w:rPr>
        <w:t xml:space="preserve">Les métiers de </w:t>
      </w:r>
      <w:r w:rsidRPr="0003575B">
        <w:rPr>
          <w:rFonts w:ascii="Cooper Black" w:hAnsi="Cooper Black"/>
          <w:i/>
          <w:shadow/>
          <w:color w:val="FF0000" w:themeColor="accent1"/>
          <w:sz w:val="52"/>
        </w:rPr>
        <w:t>CHAQUE JOUR COMPTE</w:t>
      </w:r>
    </w:p>
    <w:p w:rsidR="0003575B" w:rsidRDefault="0003575B" w:rsidP="0003575B">
      <w:pPr>
        <w:jc w:val="center"/>
        <w:rPr>
          <w:i/>
        </w:rPr>
      </w:pPr>
    </w:p>
    <w:p w:rsidR="0003575B" w:rsidRDefault="0003575B" w:rsidP="0003575B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"/>
        <w:gridCol w:w="1061"/>
        <w:gridCol w:w="1060"/>
        <w:gridCol w:w="1061"/>
        <w:gridCol w:w="1061"/>
        <w:gridCol w:w="1060"/>
        <w:gridCol w:w="1061"/>
        <w:gridCol w:w="1060"/>
        <w:gridCol w:w="1061"/>
        <w:gridCol w:w="1061"/>
      </w:tblGrid>
      <w:tr w:rsidR="002B7CB3" w:rsidRPr="00A42D20" w:rsidTr="00D57AAE">
        <w:trPr>
          <w:trHeight w:val="1636"/>
        </w:trPr>
        <w:tc>
          <w:tcPr>
            <w:tcW w:w="2121" w:type="dxa"/>
            <w:gridSpan w:val="2"/>
          </w:tcPr>
          <w:p w:rsid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  <w:r w:rsidRPr="00A42D20">
              <w:rPr>
                <w:rFonts w:ascii="Cooper Black" w:hAnsi="Cooper Black"/>
                <w:sz w:val="28"/>
              </w:rPr>
              <w:t>L’abaque</w:t>
            </w:r>
          </w:p>
          <w:p w:rsidR="007B24BC" w:rsidRPr="00A42D20" w:rsidRDefault="007B24BC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  <w:r>
              <w:rPr>
                <w:rFonts w:ascii="Script Ecole 2" w:hAnsi="Script Ecole 2"/>
                <w:sz w:val="16"/>
                <w:szCs w:val="16"/>
              </w:rPr>
            </w:r>
            <w:r>
              <w:rPr>
                <w:rFonts w:ascii="Script Ecole 2" w:hAnsi="Script Ecole 2"/>
                <w:sz w:val="16"/>
                <w:szCs w:val="16"/>
              </w:rPr>
              <w:pict>
                <v:group id="_x0000_s1034" style="width:57pt;height:58pt;mso-position-horizontal-relative:char;mso-position-vertical-relative:line" coordorigin="5871,863" coordsize="4660,4783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35" type="#_x0000_t16" style="position:absolute;left:5871;top:4600;width:4660;height:1046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</v:shape>
                  <v:roundrect id="_x0000_s1036" style="position:absolute;left:6650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037" style="position:absolute;left:8118;top:871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v:roundrect id="_x0000_s1038" style="position:absolute;left:9618;top:863;width:143;height:3885" arcsize="10923f" fillcolor="white [3201]" strokecolor="black [3213]" strokeweight="1pt">
                    <v:fill color2="#999 [1296]" focusposition="1" focussize="" focus="100%" type="gradient"/>
                    <v:shadow on="t" type="perspective" color="#7f7f7f [1601]" opacity=".5" offset="1pt" offset2="-3pt"/>
                  </v:roundrect>
                  <w10:wrap type="none"/>
                  <w10:anchorlock/>
                </v:group>
              </w:pict>
            </w:r>
          </w:p>
        </w:tc>
        <w:tc>
          <w:tcPr>
            <w:tcW w:w="1060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2122" w:type="dxa"/>
            <w:gridSpan w:val="2"/>
          </w:tcPr>
          <w:p w:rsidR="00A42D20" w:rsidRDefault="00455599" w:rsidP="004D5AEF">
            <w:pPr>
              <w:spacing w:after="0"/>
              <w:ind w:left="708"/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Les dés</w:t>
            </w:r>
          </w:p>
          <w:p w:rsidR="007B24BC" w:rsidRPr="00A42D20" w:rsidRDefault="007B24BC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noProof/>
                <w:sz w:val="28"/>
                <w:lang w:eastAsia="fr-FR"/>
              </w:rPr>
              <w:drawing>
                <wp:inline distT="0" distB="0" distL="0" distR="0">
                  <wp:extent cx="750627" cy="750627"/>
                  <wp:effectExtent l="19050" t="0" r="0" b="0"/>
                  <wp:docPr id="4" name="Image 3" descr="d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5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14" cy="75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CB3" w:rsidRPr="00A42D20" w:rsidTr="00D57AAE">
        <w:trPr>
          <w:trHeight w:val="1636"/>
        </w:trPr>
        <w:tc>
          <w:tcPr>
            <w:tcW w:w="1060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</w:p>
        </w:tc>
      </w:tr>
      <w:tr w:rsidR="002B7CB3" w:rsidRPr="00A42D20" w:rsidTr="002B7CB3">
        <w:trPr>
          <w:trHeight w:val="1636"/>
        </w:trPr>
        <w:tc>
          <w:tcPr>
            <w:tcW w:w="1060" w:type="dxa"/>
            <w:vMerge w:val="restart"/>
            <w:textDirection w:val="btLr"/>
          </w:tcPr>
          <w:p w:rsidR="002B7CB3" w:rsidRPr="00A42D20" w:rsidRDefault="002B7CB3" w:rsidP="00D57AAE">
            <w:pPr>
              <w:ind w:left="113" w:right="113"/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 xml:space="preserve">Les boîtes de </w:t>
            </w:r>
            <w:proofErr w:type="spellStart"/>
            <w:r>
              <w:rPr>
                <w:rFonts w:ascii="Cooper Black" w:hAnsi="Cooper Black"/>
                <w:sz w:val="28"/>
              </w:rPr>
              <w:t>Picbille</w:t>
            </w:r>
            <w:proofErr w:type="spellEnd"/>
            <w:r>
              <w:rPr>
                <w:rFonts w:ascii="Cooper Black" w:hAnsi="Cooper Black"/>
                <w:sz w:val="28"/>
              </w:rPr>
              <w:t xml:space="preserve"> </w:t>
            </w:r>
            <w:r w:rsidR="004B7F1B" w:rsidRPr="004B7F1B">
              <w:rPr>
                <w:rFonts w:ascii="Cooper Black" w:hAnsi="Cooper Black"/>
                <w:shadow/>
                <w:noProof/>
                <w:color w:val="548DD4" w:themeColor="text2" w:themeTint="99"/>
                <w:sz w:val="28"/>
                <w:lang w:eastAsia="fr-FR"/>
              </w:rPr>
              <w:sym w:font="Webdings" w:char="F06E"/>
            </w:r>
            <w:r w:rsidR="004B7F1B" w:rsidRPr="004B7F1B">
              <w:rPr>
                <w:rFonts w:ascii="Cooper Black" w:hAnsi="Cooper Black"/>
                <w:shadow/>
                <w:noProof/>
                <w:color w:val="548DD4" w:themeColor="text2" w:themeTint="99"/>
                <w:sz w:val="28"/>
                <w:lang w:eastAsia="fr-FR"/>
              </w:rPr>
              <w:t xml:space="preserve"> </w:t>
            </w:r>
            <w:r w:rsidR="004B7F1B" w:rsidRPr="004B7F1B">
              <w:rPr>
                <w:rFonts w:ascii="Cooper Black" w:hAnsi="Cooper Black"/>
                <w:shadow/>
                <w:noProof/>
                <w:color w:val="548DD4" w:themeColor="text2" w:themeTint="99"/>
                <w:sz w:val="28"/>
                <w:lang w:eastAsia="fr-FR"/>
              </w:rPr>
              <w:sym w:font="Webdings" w:char="F06E"/>
            </w: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</w:p>
        </w:tc>
      </w:tr>
      <w:tr w:rsidR="002B7CB3" w:rsidRPr="00A42D20" w:rsidTr="00470C58">
        <w:trPr>
          <w:trHeight w:val="1636"/>
        </w:trPr>
        <w:tc>
          <w:tcPr>
            <w:tcW w:w="1060" w:type="dxa"/>
            <w:vMerge/>
            <w:textDirection w:val="btLr"/>
          </w:tcPr>
          <w:p w:rsidR="002B7CB3" w:rsidRPr="00A42D20" w:rsidRDefault="002B7CB3" w:rsidP="00D57AAE">
            <w:pPr>
              <w:spacing w:after="0"/>
              <w:ind w:left="113" w:right="113"/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  <w:vMerge w:val="restart"/>
            <w:textDirection w:val="btLr"/>
          </w:tcPr>
          <w:p w:rsidR="002B7CB3" w:rsidRPr="00A42D20" w:rsidRDefault="002B7CB3" w:rsidP="00D57AAE">
            <w:pPr>
              <w:spacing w:after="0"/>
              <w:ind w:left="113" w:right="113"/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 w:rsidP="00D57AAE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 w:rsidP="00D57AAE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 w:rsidP="00D57AAE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 w:rsidP="00D57AAE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 w:rsidP="00D57AAE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 w:rsidP="00D57AAE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2122" w:type="dxa"/>
            <w:gridSpan w:val="2"/>
            <w:vMerge w:val="restart"/>
            <w:textDirection w:val="tbRl"/>
          </w:tcPr>
          <w:p w:rsidR="002B7CB3" w:rsidRPr="00A42D20" w:rsidRDefault="002B7CB3" w:rsidP="00D57AAE">
            <w:pPr>
              <w:spacing w:after="0"/>
              <w:ind w:left="113" w:right="113"/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Remplacement ou aide</w:t>
            </w:r>
          </w:p>
        </w:tc>
      </w:tr>
      <w:tr w:rsidR="002B7CB3" w:rsidRPr="00A42D20" w:rsidTr="00470C58">
        <w:trPr>
          <w:trHeight w:val="1636"/>
        </w:trPr>
        <w:tc>
          <w:tcPr>
            <w:tcW w:w="1060" w:type="dxa"/>
            <w:vMerge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  <w:vMerge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2122" w:type="dxa"/>
            <w:gridSpan w:val="2"/>
            <w:vMerge/>
          </w:tcPr>
          <w:p w:rsidR="002B7CB3" w:rsidRPr="00A42D20" w:rsidRDefault="002B7CB3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</w:p>
        </w:tc>
      </w:tr>
      <w:tr w:rsidR="002B7CB3" w:rsidRPr="00A42D20" w:rsidTr="00D57AAE">
        <w:trPr>
          <w:trHeight w:val="1636"/>
        </w:trPr>
        <w:tc>
          <w:tcPr>
            <w:tcW w:w="1060" w:type="dxa"/>
            <w:vMerge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2B7CB3" w:rsidRPr="00A42D20" w:rsidRDefault="002B7CB3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2B7CB3" w:rsidRPr="00A42D20" w:rsidRDefault="002B7CB3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</w:p>
        </w:tc>
      </w:tr>
      <w:tr w:rsidR="002B7CB3" w:rsidRPr="00A42D20" w:rsidTr="00D57AAE">
        <w:trPr>
          <w:trHeight w:val="1636"/>
        </w:trPr>
        <w:tc>
          <w:tcPr>
            <w:tcW w:w="1060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39791F" w:rsidRPr="00A42D20" w:rsidRDefault="0039791F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39791F" w:rsidRPr="00A42D20" w:rsidRDefault="0039791F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</w:p>
        </w:tc>
      </w:tr>
      <w:tr w:rsidR="002B7CB3" w:rsidRPr="00A42D20" w:rsidTr="00D57AAE">
        <w:trPr>
          <w:trHeight w:val="1636"/>
        </w:trPr>
        <w:tc>
          <w:tcPr>
            <w:tcW w:w="2121" w:type="dxa"/>
            <w:gridSpan w:val="2"/>
          </w:tcPr>
          <w:p w:rsidR="00A42D20" w:rsidRDefault="00455599" w:rsidP="00455599">
            <w:pPr>
              <w:spacing w:after="0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Les cartes à points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371"/>
              <w:gridCol w:w="372"/>
              <w:gridCol w:w="372"/>
              <w:gridCol w:w="372"/>
              <w:gridCol w:w="372"/>
            </w:tblGrid>
            <w:tr w:rsidR="00231C85" w:rsidTr="007B24BC">
              <w:trPr>
                <w:trHeight w:val="406"/>
                <w:jc w:val="center"/>
              </w:trPr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</w:tr>
            <w:tr w:rsidR="00231C85" w:rsidTr="007B24BC">
              <w:trPr>
                <w:trHeight w:val="352"/>
                <w:jc w:val="center"/>
              </w:trPr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  <w:tc>
                <w:tcPr>
                  <w:tcW w:w="515" w:type="dxa"/>
                  <w:vAlign w:val="center"/>
                </w:tcPr>
                <w:p w:rsidR="007B24BC" w:rsidRPr="007B24BC" w:rsidRDefault="007B24BC" w:rsidP="00092DDC">
                  <w:pPr>
                    <w:jc w:val="center"/>
                    <w:rPr>
                      <w:sz w:val="14"/>
                      <w:szCs w:val="16"/>
                    </w:rPr>
                  </w:pPr>
                  <w:r w:rsidRPr="007B24BC">
                    <w:rPr>
                      <w:sz w:val="14"/>
                      <w:szCs w:val="16"/>
                    </w:rPr>
                    <w:sym w:font="Webdings" w:char="F06E"/>
                  </w:r>
                </w:p>
              </w:tc>
            </w:tr>
          </w:tbl>
          <w:p w:rsidR="007B24BC" w:rsidRPr="00A42D20" w:rsidRDefault="007B24BC" w:rsidP="00455599">
            <w:pPr>
              <w:spacing w:after="0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1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1060" w:type="dxa"/>
          </w:tcPr>
          <w:p w:rsidR="00A42D20" w:rsidRPr="00A42D20" w:rsidRDefault="00A42D20">
            <w:pPr>
              <w:spacing w:after="0"/>
              <w:jc w:val="left"/>
              <w:rPr>
                <w:rFonts w:ascii="Cooper Black" w:hAnsi="Cooper Black"/>
                <w:sz w:val="28"/>
              </w:rPr>
            </w:pPr>
          </w:p>
        </w:tc>
        <w:tc>
          <w:tcPr>
            <w:tcW w:w="2122" w:type="dxa"/>
            <w:gridSpan w:val="2"/>
          </w:tcPr>
          <w:p w:rsidR="00A42D20" w:rsidRDefault="00D57AAE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Les mains</w:t>
            </w:r>
          </w:p>
          <w:p w:rsidR="00D57AAE" w:rsidRPr="00A42D20" w:rsidRDefault="00D57AAE" w:rsidP="00455599">
            <w:pPr>
              <w:spacing w:after="0"/>
              <w:jc w:val="right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noProof/>
                <w:sz w:val="28"/>
                <w:lang w:eastAsia="fr-FR"/>
              </w:rPr>
              <w:drawing>
                <wp:inline distT="0" distB="0" distL="0" distR="0">
                  <wp:extent cx="829518" cy="777922"/>
                  <wp:effectExtent l="19050" t="0" r="8682" b="0"/>
                  <wp:docPr id="6" name="Image 5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75" cy="783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A9E" w:rsidRDefault="00AC7A9E">
      <w:pPr>
        <w:spacing w:after="0"/>
        <w:jc w:val="left"/>
      </w:pPr>
      <w:r>
        <w:br w:type="page"/>
      </w:r>
    </w:p>
    <w:p w:rsidR="00AC7A9E" w:rsidRDefault="009B65E9" w:rsidP="004D525E">
      <w:pPr>
        <w:jc w:val="center"/>
      </w:pPr>
      <w:r>
        <w:rPr>
          <w:noProof/>
          <w:lang w:eastAsia="fr-FR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17.35pt;margin-top:415.45pt;width:166.7pt;height:32.7pt;rotation:-15668734fd;z-index:251665408" adj="0" fillcolor="black">
            <v:shadow color="#868686"/>
            <v:textpath style="font-family:&quot;Cooper Black&quot;;v-text-kern:t" trim="t" fitpath="t" string="Alicia"/>
          </v:shape>
        </w:pict>
      </w:r>
      <w:r>
        <w:rPr>
          <w:noProof/>
          <w:lang w:eastAsia="fr-FR"/>
        </w:rPr>
        <w:pict>
          <v:shape id="_x0000_s1032" type="#_x0000_t172" style="position:absolute;left:0;text-align:left;margin-left:49.55pt;margin-top:312.15pt;width:174.55pt;height:29.3pt;rotation:180;z-index:251666432" adj="0" fillcolor="black">
            <v:shadow color="#868686"/>
            <v:textpath style="font-family:&quot;Cooper Black&quot;;v-text-kern:t" trim="t" fitpath="t" string="Malron"/>
          </v:shape>
        </w:pict>
      </w:r>
      <w:r>
        <w:rPr>
          <w:noProof/>
          <w:lang w:eastAsia="fr-FR"/>
        </w:rPr>
        <w:pict>
          <v:shape id="_x0000_s1030" type="#_x0000_t172" style="position:absolute;left:0;text-align:left;margin-left:237.65pt;margin-top:418.5pt;width:167pt;height:35.4pt;rotation:-19568710fd;z-index:251664384" adj="0" fillcolor="black">
            <v:shadow color="#868686"/>
            <v:textpath style="font-family:&quot;Cooper Black&quot;;v-text-kern:t" trim="t" fitpath="t" string="Guilhem"/>
          </v:shape>
        </w:pict>
      </w:r>
      <w:r>
        <w:rPr>
          <w:noProof/>
          <w:lang w:eastAsia="fr-FR"/>
        </w:rPr>
        <w:pict>
          <v:shape id="_x0000_s1029" type="#_x0000_t172" style="position:absolute;left:0;text-align:left;margin-left:295.4pt;margin-top:312.15pt;width:171.7pt;height:29.3pt;z-index:251663360" adj="0" fillcolor="black">
            <v:shadow color="#868686"/>
            <v:textpath style="font-family:&quot;Cooper Black&quot;;v-text-kern:t" trim="t" fitpath="t" string="Calista"/>
          </v:shape>
        </w:pict>
      </w:r>
      <w:r>
        <w:rPr>
          <w:noProof/>
          <w:lang w:eastAsia="fr-FR"/>
        </w:rPr>
        <w:pict>
          <v:shape id="_x0000_s1033" type="#_x0000_t172" style="position:absolute;left:0;text-align:left;margin-left:118.7pt;margin-top:211.6pt;width:179.25pt;height:31.55pt;rotation:-7583307fd;z-index:251667456" adj="0" fillcolor="black">
            <v:shadow color="#868686"/>
            <v:textpath style="font-family:&quot;Cooper Black&quot;;v-text-kern:t" trim="t" fitpath="t" string="Adrien"/>
          </v:shape>
        </w:pict>
      </w:r>
      <w:r>
        <w:rPr>
          <w:noProof/>
        </w:rPr>
        <w:pict>
          <v:shape id="_x0000_s1028" type="#_x0000_t172" style="position:absolute;left:0;text-align:left;margin-left:239.85pt;margin-top:214.85pt;width:173.75pt;height:35.8pt;rotation:-3712739fd;z-index:251662336" adj="0" fillcolor="black">
            <v:shadow color="#868686"/>
            <v:textpath style="font-family:&quot;Cooper Black&quot;;v-text-kern:t" trim="t" fitpath="t" string="Morgane"/>
          </v:shape>
        </w:pict>
      </w:r>
      <w:r w:rsidR="009E4B5A">
        <w:rPr>
          <w:noProof/>
          <w:lang w:eastAsia="fr-FR"/>
        </w:rPr>
        <w:drawing>
          <wp:inline distT="0" distB="0" distL="0" distR="0">
            <wp:extent cx="5886898" cy="8304903"/>
            <wp:effectExtent l="19050" t="0" r="18602" b="897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C7A9E" w:rsidSect="00AC7A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C7A9E"/>
    <w:rsid w:val="00005440"/>
    <w:rsid w:val="0003575B"/>
    <w:rsid w:val="00053769"/>
    <w:rsid w:val="000F3391"/>
    <w:rsid w:val="001F7382"/>
    <w:rsid w:val="00231C85"/>
    <w:rsid w:val="002B7CB3"/>
    <w:rsid w:val="003352EA"/>
    <w:rsid w:val="00355663"/>
    <w:rsid w:val="0039791F"/>
    <w:rsid w:val="00455599"/>
    <w:rsid w:val="00457826"/>
    <w:rsid w:val="004A114E"/>
    <w:rsid w:val="004B7F1B"/>
    <w:rsid w:val="004D0230"/>
    <w:rsid w:val="004D525E"/>
    <w:rsid w:val="004D5AEF"/>
    <w:rsid w:val="004F0004"/>
    <w:rsid w:val="005338CC"/>
    <w:rsid w:val="005B4734"/>
    <w:rsid w:val="006C39AA"/>
    <w:rsid w:val="00730FA1"/>
    <w:rsid w:val="007B24BC"/>
    <w:rsid w:val="00873EBB"/>
    <w:rsid w:val="008E605F"/>
    <w:rsid w:val="00963969"/>
    <w:rsid w:val="009B65E9"/>
    <w:rsid w:val="009E4B5A"/>
    <w:rsid w:val="00A34894"/>
    <w:rsid w:val="00A42D20"/>
    <w:rsid w:val="00AC7A9E"/>
    <w:rsid w:val="00B3326A"/>
    <w:rsid w:val="00B716DB"/>
    <w:rsid w:val="00C43F48"/>
    <w:rsid w:val="00D04F16"/>
    <w:rsid w:val="00D57AAE"/>
    <w:rsid w:val="00DA0FF1"/>
    <w:rsid w:val="00F23338"/>
    <w:rsid w:val="00F8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A"/>
    <w:pPr>
      <w:spacing w:after="8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hadow/>
      <w:color w:val="532477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outlineLvl w:val="2"/>
    </w:pPr>
    <w:rPr>
      <w:rFonts w:eastAsiaTheme="majorEastAsia" w:cstheme="majorBidi"/>
      <w:b/>
      <w:bCs/>
      <w:color w:val="C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after="0" w:line="360" w:lineRule="auto"/>
      <w:outlineLvl w:val="3"/>
    </w:pPr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532477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A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9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7"/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Prénoms</c:v>
                </c:pt>
              </c:strCache>
            </c:strRef>
          </c:tx>
          <c:cat>
            <c:strRef>
              <c:f>Feuil1!$A$2:$A$7</c:f>
              <c:strCache>
                <c:ptCount val="6"/>
                <c:pt idx="0">
                  <c:v>Morgane</c:v>
                </c:pt>
                <c:pt idx="1">
                  <c:v>Calista</c:v>
                </c:pt>
                <c:pt idx="2">
                  <c:v>Alicia</c:v>
                </c:pt>
                <c:pt idx="3">
                  <c:v>Adrien</c:v>
                </c:pt>
                <c:pt idx="4">
                  <c:v>Malron</c:v>
                </c:pt>
                <c:pt idx="5">
                  <c:v>Guilhem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Arc en 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33"/>
      </a:accent2>
      <a:accent3>
        <a:srgbClr val="FFFF00"/>
      </a:accent3>
      <a:accent4>
        <a:srgbClr val="92D050"/>
      </a:accent4>
      <a:accent5>
        <a:srgbClr val="00B0F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8</cp:revision>
  <dcterms:created xsi:type="dcterms:W3CDTF">2011-12-20T11:13:00Z</dcterms:created>
  <dcterms:modified xsi:type="dcterms:W3CDTF">2011-12-20T12:04:00Z</dcterms:modified>
</cp:coreProperties>
</file>