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D12EC7" w:rsidRDefault="00D75900" w:rsidP="00D12EC7">
      <w:pPr>
        <w:rPr>
          <w:smallCaps/>
          <w:shadow/>
          <w:sz w:val="44"/>
        </w:rPr>
      </w:pPr>
      <w:r>
        <w:rPr>
          <w:smallCaps/>
          <w:shadow/>
          <w:noProof/>
          <w:sz w:val="44"/>
        </w:rPr>
        <w:pict>
          <v:shapetype id="_x0000_t202" coordsize="21600,21600" o:spt="202" path="m,l,21600r21600,l21600,xe">
            <v:stroke joinstyle="miter"/>
            <v:path gradientshapeok="t" o:connecttype="rect"/>
          </v:shapetype>
          <v:shape id="_x0000_s1028" type="#_x0000_t202" style="position:absolute;margin-left:317.55pt;margin-top:0;width:161.7pt;height:58.65pt;z-index:251664384">
            <v:textbox>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p w:rsidR="00D8123D" w:rsidRDefault="00580A30" w:rsidP="00B51595">
                  <w:pPr>
                    <w:jc w:val="center"/>
                    <w:rPr>
                      <w:sz w:val="32"/>
                    </w:rPr>
                  </w:pPr>
                  <w:r>
                    <w:rPr>
                      <w:sz w:val="32"/>
                    </w:rPr>
                    <w:t>Stade alphabétique</w:t>
                  </w:r>
                </w:p>
              </w:txbxContent>
            </v:textbox>
          </v:shape>
        </w:pict>
      </w:r>
      <w:r w:rsidR="0005456B">
        <w:rPr>
          <w:smallCaps/>
          <w:shadow/>
          <w:noProof/>
          <w:sz w:val="44"/>
        </w:rPr>
        <w:t>Maîtrise de la langue</w:t>
      </w:r>
    </w:p>
    <w:p w:rsidR="00B51595" w:rsidRDefault="0005456B"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835594" w:rsidRDefault="00835594" w:rsidP="00B51595"/>
    <w:p w:rsidR="00507896" w:rsidRDefault="00507896" w:rsidP="00B51595"/>
    <w:p w:rsidR="00B47047" w:rsidRDefault="00B47047" w:rsidP="00B51595"/>
    <w:p w:rsidR="00B51595" w:rsidRPr="00426236" w:rsidRDefault="00D8123D" w:rsidP="00D12EC7">
      <w:pPr>
        <w:shd w:val="clear" w:color="auto" w:fill="F79646" w:themeFill="accent6"/>
        <w:jc w:val="center"/>
        <w:rPr>
          <w:b/>
          <w:smallCaps/>
          <w:color w:val="FFFFFF" w:themeColor="background1"/>
          <w:sz w:val="48"/>
          <w:szCs w:val="40"/>
        </w:rPr>
      </w:pPr>
      <w:r w:rsidRPr="00426236">
        <w:rPr>
          <w:b/>
          <w:smallCaps/>
          <w:color w:val="FFFFFF" w:themeColor="background1"/>
          <w:sz w:val="48"/>
          <w:szCs w:val="40"/>
        </w:rPr>
        <w:t>FLUENCE de lecture</w:t>
      </w:r>
    </w:p>
    <w:p w:rsidR="00B51595" w:rsidRPr="00426236" w:rsidRDefault="006A6439" w:rsidP="00D12EC7">
      <w:pPr>
        <w:shd w:val="clear" w:color="auto" w:fill="F79646" w:themeFill="accent6"/>
        <w:jc w:val="center"/>
        <w:rPr>
          <w:b/>
          <w:smallCaps/>
          <w:color w:val="FFFFFF" w:themeColor="background1"/>
          <w:sz w:val="40"/>
          <w:szCs w:val="40"/>
        </w:rPr>
      </w:pPr>
      <w:r w:rsidRPr="00426236">
        <w:rPr>
          <w:color w:val="FFFFFF" w:themeColor="background1"/>
          <w:sz w:val="40"/>
          <w:szCs w:val="40"/>
        </w:rPr>
        <w:t>2 ou 3 séances par texte</w:t>
      </w:r>
    </w:p>
    <w:p w:rsidR="00B51595" w:rsidRPr="00246A03" w:rsidRDefault="00FC3837" w:rsidP="0032472C">
      <w:pPr>
        <w:jc w:val="center"/>
        <w:rPr>
          <w:rFonts w:asciiTheme="majorHAnsi" w:hAnsiTheme="majorHAnsi"/>
          <w:color w:val="808080" w:themeColor="background1" w:themeShade="80"/>
        </w:rPr>
      </w:pPr>
      <w:r w:rsidRPr="00246A03">
        <w:rPr>
          <w:rFonts w:asciiTheme="majorHAnsi" w:hAnsiTheme="majorHAnsi"/>
          <w:color w:val="808080" w:themeColor="background1" w:themeShade="80"/>
        </w:rPr>
        <w:t>À</w:t>
      </w:r>
      <w:r w:rsidR="0032472C" w:rsidRPr="00246A03">
        <w:rPr>
          <w:rFonts w:asciiTheme="majorHAnsi" w:hAnsiTheme="majorHAnsi"/>
          <w:color w:val="808080" w:themeColor="background1" w:themeShade="80"/>
        </w:rPr>
        <w:t xml:space="preserve"> partir de l'ouvrage </w:t>
      </w:r>
      <w:r w:rsidR="0032472C" w:rsidRPr="00246A03">
        <w:rPr>
          <w:rFonts w:asciiTheme="majorHAnsi" w:hAnsiTheme="majorHAnsi"/>
          <w:i/>
          <w:color w:val="808080" w:themeColor="background1" w:themeShade="80"/>
        </w:rPr>
        <w:t>Fluence CP/CE</w:t>
      </w:r>
      <w:r w:rsidR="0032472C" w:rsidRPr="00246A03">
        <w:rPr>
          <w:rFonts w:asciiTheme="majorHAnsi" w:hAnsiTheme="majorHAnsi"/>
          <w:color w:val="808080" w:themeColor="background1" w:themeShade="80"/>
        </w:rPr>
        <w:t xml:space="preserve"> de Martine Pouchet et Michel Zorman, éditions la cigale</w:t>
      </w:r>
    </w:p>
    <w:p w:rsidR="0032472C" w:rsidRDefault="0032472C" w:rsidP="00B51595"/>
    <w:p w:rsidR="00835594" w:rsidRDefault="00835594" w:rsidP="00B51595"/>
    <w:tbl>
      <w:tblPr>
        <w:tblW w:w="0" w:type="auto"/>
        <w:tblInd w:w="7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000"/>
      </w:tblPr>
      <w:tblGrid>
        <w:gridCol w:w="1799"/>
        <w:gridCol w:w="7909"/>
      </w:tblGrid>
      <w:tr w:rsidR="00B51595" w:rsidRPr="00835594" w:rsidTr="00956764">
        <w:tc>
          <w:tcPr>
            <w:tcW w:w="1799" w:type="dxa"/>
            <w:vAlign w:val="center"/>
          </w:tcPr>
          <w:p w:rsidR="00B51595" w:rsidRPr="00835594" w:rsidRDefault="00B51595" w:rsidP="006E33CE">
            <w:pPr>
              <w:pStyle w:val="Titre4"/>
              <w:rPr>
                <w:rFonts w:asciiTheme="majorHAnsi" w:hAnsiTheme="majorHAnsi"/>
                <w:sz w:val="28"/>
              </w:rPr>
            </w:pPr>
            <w:r w:rsidRPr="00835594">
              <w:rPr>
                <w:rFonts w:asciiTheme="majorHAnsi" w:hAnsiTheme="majorHAnsi"/>
                <w:sz w:val="28"/>
              </w:rPr>
              <w:t>Objectifs</w:t>
            </w:r>
          </w:p>
        </w:tc>
        <w:tc>
          <w:tcPr>
            <w:tcW w:w="7909" w:type="dxa"/>
            <w:vAlign w:val="center"/>
          </w:tcPr>
          <w:p w:rsidR="00246A03" w:rsidRPr="00835594" w:rsidRDefault="00246A03" w:rsidP="0005456B">
            <w:pPr>
              <w:jc w:val="both"/>
              <w:rPr>
                <w:rFonts w:asciiTheme="majorHAnsi" w:hAnsiTheme="majorHAnsi"/>
                <w:sz w:val="28"/>
              </w:rPr>
            </w:pPr>
          </w:p>
          <w:p w:rsidR="00B51595" w:rsidRPr="00835594" w:rsidRDefault="0005456B" w:rsidP="0005456B">
            <w:pPr>
              <w:jc w:val="both"/>
              <w:rPr>
                <w:rFonts w:asciiTheme="majorHAnsi" w:hAnsiTheme="majorHAnsi"/>
                <w:sz w:val="28"/>
              </w:rPr>
            </w:pPr>
            <w:r w:rsidRPr="00835594">
              <w:rPr>
                <w:rFonts w:asciiTheme="majorHAnsi" w:hAnsiTheme="majorHAnsi"/>
                <w:sz w:val="28"/>
              </w:rPr>
              <w:t>Lire avec aisance, sans erreurs et avec une intonation adaptée pour lire sans efforts et mieux comprendre.</w:t>
            </w:r>
          </w:p>
          <w:p w:rsidR="0005456B" w:rsidRPr="00835594" w:rsidRDefault="0005456B" w:rsidP="0005456B">
            <w:pPr>
              <w:jc w:val="both"/>
              <w:rPr>
                <w:rFonts w:asciiTheme="majorHAnsi" w:hAnsiTheme="majorHAnsi"/>
                <w:sz w:val="28"/>
              </w:rPr>
            </w:pPr>
            <w:r w:rsidRPr="00835594">
              <w:rPr>
                <w:rFonts w:asciiTheme="majorHAnsi" w:hAnsiTheme="majorHAnsi"/>
                <w:sz w:val="28"/>
              </w:rPr>
              <w:t>Passer d'une lecture par assemblage à une lecture par reconnaissance directe.</w:t>
            </w:r>
          </w:p>
          <w:p w:rsidR="0005456B" w:rsidRPr="00835594" w:rsidRDefault="0005456B" w:rsidP="0005456B">
            <w:pPr>
              <w:jc w:val="both"/>
              <w:rPr>
                <w:rFonts w:asciiTheme="majorHAnsi" w:hAnsiTheme="majorHAnsi"/>
                <w:sz w:val="28"/>
              </w:rPr>
            </w:pPr>
            <w:r w:rsidRPr="00835594">
              <w:rPr>
                <w:rFonts w:asciiTheme="majorHAnsi" w:hAnsiTheme="majorHAnsi"/>
                <w:sz w:val="28"/>
              </w:rPr>
              <w:t>Apprendre à grouper les mots en unités syntaxiques de sens.</w:t>
            </w:r>
          </w:p>
          <w:p w:rsidR="0005456B" w:rsidRPr="00835594" w:rsidRDefault="0005456B" w:rsidP="0005456B">
            <w:pPr>
              <w:jc w:val="both"/>
              <w:rPr>
                <w:rFonts w:asciiTheme="majorHAnsi" w:hAnsiTheme="majorHAnsi"/>
                <w:sz w:val="28"/>
              </w:rPr>
            </w:pPr>
            <w:r w:rsidRPr="00835594">
              <w:rPr>
                <w:rFonts w:asciiTheme="majorHAnsi" w:hAnsiTheme="majorHAnsi"/>
                <w:sz w:val="28"/>
              </w:rPr>
              <w:t>Utiliser la ponctuation pour choisir les moments de pause et l'intonation pour donner du sens au texte.</w:t>
            </w:r>
          </w:p>
          <w:p w:rsidR="00246A03" w:rsidRPr="00835594" w:rsidRDefault="00246A03" w:rsidP="0005456B">
            <w:pPr>
              <w:jc w:val="both"/>
              <w:rPr>
                <w:rFonts w:asciiTheme="majorHAnsi" w:hAnsiTheme="majorHAnsi"/>
                <w:sz w:val="28"/>
              </w:rPr>
            </w:pPr>
          </w:p>
        </w:tc>
      </w:tr>
      <w:tr w:rsidR="00B51595" w:rsidRPr="00835594" w:rsidTr="00956764">
        <w:tc>
          <w:tcPr>
            <w:tcW w:w="1799" w:type="dxa"/>
            <w:vAlign w:val="center"/>
          </w:tcPr>
          <w:p w:rsidR="00B51595" w:rsidRPr="00835594" w:rsidRDefault="00B51595" w:rsidP="006E33CE">
            <w:pPr>
              <w:pStyle w:val="Titre4"/>
              <w:rPr>
                <w:rFonts w:asciiTheme="majorHAnsi" w:hAnsiTheme="majorHAnsi"/>
                <w:sz w:val="28"/>
              </w:rPr>
            </w:pPr>
            <w:r w:rsidRPr="00835594">
              <w:rPr>
                <w:rFonts w:asciiTheme="majorHAnsi" w:hAnsiTheme="majorHAnsi"/>
                <w:sz w:val="28"/>
              </w:rPr>
              <w:t>Compétences</w:t>
            </w:r>
          </w:p>
        </w:tc>
        <w:tc>
          <w:tcPr>
            <w:tcW w:w="7909" w:type="dxa"/>
            <w:vAlign w:val="center"/>
          </w:tcPr>
          <w:p w:rsidR="00246A03" w:rsidRPr="00835594" w:rsidRDefault="00246A03" w:rsidP="00C54617">
            <w:pPr>
              <w:jc w:val="both"/>
              <w:rPr>
                <w:rFonts w:asciiTheme="majorHAnsi" w:hAnsiTheme="majorHAnsi"/>
                <w:sz w:val="28"/>
              </w:rPr>
            </w:pPr>
          </w:p>
          <w:p w:rsidR="00C54617" w:rsidRPr="00835594" w:rsidRDefault="00C54617" w:rsidP="00C54617">
            <w:pPr>
              <w:jc w:val="both"/>
              <w:rPr>
                <w:rFonts w:asciiTheme="majorHAnsi" w:hAnsiTheme="majorHAnsi"/>
                <w:sz w:val="28"/>
              </w:rPr>
            </w:pPr>
            <w:r w:rsidRPr="00835594">
              <w:rPr>
                <w:rFonts w:asciiTheme="majorHAnsi" w:hAnsiTheme="majorHAnsi"/>
                <w:sz w:val="28"/>
              </w:rPr>
              <w:t>Lire seul à haute voix, un texte comprenant des mots connus et inconnus.</w:t>
            </w:r>
          </w:p>
          <w:p w:rsidR="00C54617" w:rsidRPr="00835594" w:rsidRDefault="00C54617" w:rsidP="00C54617">
            <w:pPr>
              <w:pStyle w:val="Paragraphedeliste"/>
              <w:ind w:left="0"/>
              <w:jc w:val="both"/>
              <w:rPr>
                <w:rFonts w:asciiTheme="majorHAnsi" w:hAnsiTheme="majorHAnsi" w:cs="Times New Roman"/>
                <w:sz w:val="28"/>
              </w:rPr>
            </w:pPr>
            <w:r w:rsidRPr="00835594">
              <w:rPr>
                <w:rFonts w:asciiTheme="majorHAnsi" w:hAnsiTheme="majorHAnsi" w:cs="Times New Roman"/>
                <w:sz w:val="28"/>
              </w:rPr>
              <w:t>Distinguer la lettre et le son qu’elle transcrit, connaître les correspondances entre les lettres et les sons.</w:t>
            </w:r>
          </w:p>
          <w:p w:rsidR="00C54617" w:rsidRPr="00835594" w:rsidRDefault="00C54617" w:rsidP="00C54617">
            <w:pPr>
              <w:pStyle w:val="Paragraphedeliste"/>
              <w:ind w:left="0"/>
              <w:jc w:val="both"/>
              <w:rPr>
                <w:rFonts w:asciiTheme="majorHAnsi" w:hAnsiTheme="majorHAnsi" w:cs="Times New Roman"/>
                <w:sz w:val="28"/>
              </w:rPr>
            </w:pPr>
            <w:r w:rsidRPr="00835594">
              <w:rPr>
                <w:rFonts w:asciiTheme="majorHAnsi" w:hAnsiTheme="majorHAnsi" w:cs="Times New Roman"/>
                <w:sz w:val="28"/>
              </w:rPr>
              <w:t>Déchiffrer des mots réguliers inconnus.</w:t>
            </w:r>
          </w:p>
          <w:p w:rsidR="00C54617" w:rsidRPr="00835594" w:rsidRDefault="00C54617" w:rsidP="00C54617">
            <w:pPr>
              <w:jc w:val="both"/>
              <w:rPr>
                <w:rFonts w:asciiTheme="majorHAnsi" w:hAnsiTheme="majorHAnsi"/>
                <w:sz w:val="28"/>
              </w:rPr>
            </w:pPr>
            <w:r w:rsidRPr="00835594">
              <w:rPr>
                <w:rFonts w:asciiTheme="majorHAnsi" w:hAnsiTheme="majorHAnsi"/>
                <w:sz w:val="28"/>
              </w:rPr>
              <w:t>Lire seul et écouter lire des textes du patrimoine et des œuvres intégrales de la littérature jeunesse adaptées à son âge.</w:t>
            </w:r>
          </w:p>
          <w:p w:rsidR="00C54617" w:rsidRPr="00835594" w:rsidRDefault="00C54617" w:rsidP="00C54617">
            <w:pPr>
              <w:jc w:val="both"/>
              <w:rPr>
                <w:rFonts w:asciiTheme="majorHAnsi" w:hAnsiTheme="majorHAnsi"/>
                <w:sz w:val="28"/>
              </w:rPr>
            </w:pPr>
            <w:r w:rsidRPr="00835594">
              <w:rPr>
                <w:rFonts w:asciiTheme="majorHAnsi" w:hAnsiTheme="majorHAnsi"/>
                <w:sz w:val="28"/>
              </w:rPr>
              <w:t>Lire seul et comprendre un énoncé, une consigne simple.</w:t>
            </w:r>
          </w:p>
          <w:p w:rsidR="00B51595" w:rsidRPr="00835594" w:rsidRDefault="00C54617" w:rsidP="00C54617">
            <w:pPr>
              <w:jc w:val="both"/>
              <w:rPr>
                <w:rFonts w:asciiTheme="majorHAnsi" w:hAnsiTheme="majorHAnsi"/>
                <w:sz w:val="28"/>
              </w:rPr>
            </w:pPr>
            <w:r w:rsidRPr="00835594">
              <w:rPr>
                <w:rFonts w:asciiTheme="majorHAnsi" w:hAnsiTheme="majorHAnsi"/>
                <w:sz w:val="28"/>
              </w:rPr>
              <w:t>Dégager le thème d’un paragraphe ou d’un texte court.</w:t>
            </w:r>
          </w:p>
          <w:p w:rsidR="00246A03" w:rsidRPr="00835594" w:rsidRDefault="00246A03" w:rsidP="00C54617">
            <w:pPr>
              <w:jc w:val="both"/>
              <w:rPr>
                <w:rFonts w:asciiTheme="majorHAnsi" w:hAnsiTheme="majorHAnsi"/>
                <w:b/>
                <w:i/>
                <w:sz w:val="28"/>
              </w:rPr>
            </w:pPr>
          </w:p>
        </w:tc>
      </w:tr>
      <w:tr w:rsidR="00B51595" w:rsidRPr="00835594" w:rsidTr="00956764">
        <w:tc>
          <w:tcPr>
            <w:tcW w:w="1799" w:type="dxa"/>
            <w:vAlign w:val="center"/>
          </w:tcPr>
          <w:p w:rsidR="00B51595" w:rsidRPr="00835594" w:rsidRDefault="00B51595" w:rsidP="006E33CE">
            <w:pPr>
              <w:pStyle w:val="Titre4"/>
              <w:rPr>
                <w:rFonts w:asciiTheme="majorHAnsi" w:hAnsiTheme="majorHAnsi"/>
                <w:sz w:val="28"/>
              </w:rPr>
            </w:pPr>
            <w:r w:rsidRPr="00835594">
              <w:rPr>
                <w:rFonts w:asciiTheme="majorHAnsi" w:hAnsiTheme="majorHAnsi"/>
                <w:sz w:val="28"/>
              </w:rPr>
              <w:t>Matériel spécifique à prévoir</w:t>
            </w:r>
          </w:p>
        </w:tc>
        <w:tc>
          <w:tcPr>
            <w:tcW w:w="7909" w:type="dxa"/>
            <w:vAlign w:val="center"/>
          </w:tcPr>
          <w:p w:rsidR="00B47047" w:rsidRPr="00835594" w:rsidRDefault="00B47047" w:rsidP="006A6439">
            <w:pPr>
              <w:jc w:val="both"/>
              <w:rPr>
                <w:rFonts w:asciiTheme="majorHAnsi" w:hAnsiTheme="majorHAnsi"/>
                <w:sz w:val="28"/>
              </w:rPr>
            </w:pPr>
          </w:p>
          <w:p w:rsidR="00246A03" w:rsidRPr="00835594" w:rsidRDefault="00246A03" w:rsidP="006A6439">
            <w:pPr>
              <w:jc w:val="both"/>
              <w:rPr>
                <w:rFonts w:asciiTheme="majorHAnsi" w:hAnsiTheme="majorHAnsi"/>
                <w:sz w:val="28"/>
              </w:rPr>
            </w:pPr>
            <w:r w:rsidRPr="00835594">
              <w:rPr>
                <w:rFonts w:asciiTheme="majorHAnsi" w:hAnsiTheme="majorHAnsi"/>
                <w:sz w:val="28"/>
              </w:rPr>
              <w:t>un</w:t>
            </w:r>
            <w:r w:rsidR="006A6439" w:rsidRPr="00835594">
              <w:rPr>
                <w:rFonts w:asciiTheme="majorHAnsi" w:hAnsiTheme="majorHAnsi"/>
                <w:sz w:val="28"/>
              </w:rPr>
              <w:t xml:space="preserve"> texte par élève (adapté au niveau de l'élève, 150 mots maximum)</w:t>
            </w:r>
          </w:p>
          <w:p w:rsidR="00246A03" w:rsidRPr="00835594" w:rsidRDefault="00246A03" w:rsidP="00246A03">
            <w:pPr>
              <w:jc w:val="both"/>
              <w:rPr>
                <w:rFonts w:asciiTheme="majorHAnsi" w:hAnsiTheme="majorHAnsi"/>
                <w:sz w:val="28"/>
              </w:rPr>
            </w:pPr>
            <w:r w:rsidRPr="00835594">
              <w:rPr>
                <w:rFonts w:asciiTheme="majorHAnsi" w:hAnsiTheme="majorHAnsi"/>
                <w:sz w:val="28"/>
              </w:rPr>
              <w:t>un chronomètre</w:t>
            </w:r>
          </w:p>
          <w:p w:rsidR="00246A03" w:rsidRPr="00835594" w:rsidRDefault="006A6439" w:rsidP="00246A03">
            <w:pPr>
              <w:jc w:val="both"/>
              <w:rPr>
                <w:rFonts w:asciiTheme="majorHAnsi" w:hAnsiTheme="majorHAnsi"/>
                <w:sz w:val="28"/>
              </w:rPr>
            </w:pPr>
            <w:r w:rsidRPr="00835594">
              <w:rPr>
                <w:rFonts w:asciiTheme="majorHAnsi" w:hAnsiTheme="majorHAnsi"/>
                <w:sz w:val="28"/>
              </w:rPr>
              <w:t>une fiche de suivi</w:t>
            </w:r>
            <w:r w:rsidR="00D928C1" w:rsidRPr="00835594">
              <w:rPr>
                <w:rFonts w:asciiTheme="majorHAnsi" w:hAnsiTheme="majorHAnsi"/>
                <w:sz w:val="28"/>
              </w:rPr>
              <w:t xml:space="preserve"> pour l'enseignant et une pour l'élève</w:t>
            </w:r>
          </w:p>
          <w:p w:rsidR="00B47047" w:rsidRPr="00835594" w:rsidRDefault="00246A03" w:rsidP="00246A03">
            <w:pPr>
              <w:jc w:val="both"/>
              <w:rPr>
                <w:rFonts w:asciiTheme="majorHAnsi" w:hAnsiTheme="majorHAnsi"/>
                <w:sz w:val="28"/>
              </w:rPr>
            </w:pPr>
            <w:r w:rsidRPr="00835594">
              <w:rPr>
                <w:rFonts w:asciiTheme="majorHAnsi" w:hAnsiTheme="majorHAnsi"/>
                <w:sz w:val="28"/>
              </w:rPr>
              <w:t>un</w:t>
            </w:r>
            <w:r w:rsidR="006A6439" w:rsidRPr="00835594">
              <w:rPr>
                <w:rFonts w:asciiTheme="majorHAnsi" w:hAnsiTheme="majorHAnsi"/>
                <w:sz w:val="28"/>
              </w:rPr>
              <w:t xml:space="preserve"> texte pour l'enseignant (avec les nombre de mots total de ligne en ligne pour donner rapidement un résultat)</w:t>
            </w:r>
          </w:p>
          <w:p w:rsidR="00B47047" w:rsidRPr="00835594" w:rsidRDefault="00B47047" w:rsidP="00246A03">
            <w:pPr>
              <w:jc w:val="both"/>
              <w:rPr>
                <w:rFonts w:asciiTheme="majorHAnsi" w:hAnsiTheme="majorHAnsi"/>
                <w:sz w:val="28"/>
              </w:rPr>
            </w:pPr>
          </w:p>
        </w:tc>
      </w:tr>
      <w:tr w:rsidR="00882F18" w:rsidRPr="00835594" w:rsidTr="00956764">
        <w:tc>
          <w:tcPr>
            <w:tcW w:w="1799" w:type="dxa"/>
            <w:vAlign w:val="center"/>
          </w:tcPr>
          <w:p w:rsidR="00882F18" w:rsidRPr="00835594" w:rsidRDefault="00882F18" w:rsidP="000B1586">
            <w:pPr>
              <w:pStyle w:val="Titre4"/>
              <w:rPr>
                <w:rFonts w:asciiTheme="majorHAnsi" w:hAnsiTheme="majorHAnsi"/>
                <w:sz w:val="28"/>
              </w:rPr>
            </w:pPr>
            <w:r w:rsidRPr="00835594">
              <w:rPr>
                <w:rFonts w:asciiTheme="majorHAnsi" w:hAnsiTheme="majorHAnsi"/>
                <w:sz w:val="28"/>
              </w:rPr>
              <w:t>Pré-requis</w:t>
            </w:r>
          </w:p>
        </w:tc>
        <w:tc>
          <w:tcPr>
            <w:tcW w:w="7909" w:type="dxa"/>
            <w:vAlign w:val="center"/>
          </w:tcPr>
          <w:p w:rsidR="00B47047" w:rsidRPr="00835594" w:rsidRDefault="00B47047" w:rsidP="000B1586">
            <w:pPr>
              <w:jc w:val="both"/>
              <w:rPr>
                <w:rFonts w:asciiTheme="majorHAnsi" w:hAnsiTheme="majorHAnsi"/>
                <w:sz w:val="28"/>
                <w:szCs w:val="16"/>
              </w:rPr>
            </w:pPr>
          </w:p>
          <w:p w:rsidR="00B47047" w:rsidRPr="00835594" w:rsidRDefault="00882F18" w:rsidP="000B1586">
            <w:pPr>
              <w:jc w:val="both"/>
              <w:rPr>
                <w:rFonts w:asciiTheme="majorHAnsi" w:hAnsiTheme="majorHAnsi"/>
                <w:sz w:val="28"/>
              </w:rPr>
            </w:pPr>
            <w:r w:rsidRPr="00835594">
              <w:rPr>
                <w:rFonts w:asciiTheme="majorHAnsi" w:hAnsiTheme="majorHAnsi"/>
                <w:sz w:val="28"/>
              </w:rPr>
              <w:t>Les élèves sont capables de lire au moins 20 mots inconnus en une minute avec un maximum de 4 erreurs.</w:t>
            </w:r>
          </w:p>
          <w:p w:rsidR="00835594" w:rsidRPr="00835594" w:rsidRDefault="00835594" w:rsidP="000B1586">
            <w:pPr>
              <w:jc w:val="both"/>
              <w:rPr>
                <w:rFonts w:asciiTheme="majorHAnsi" w:hAnsiTheme="majorHAnsi"/>
                <w:sz w:val="28"/>
              </w:rPr>
            </w:pPr>
          </w:p>
        </w:tc>
      </w:tr>
    </w:tbl>
    <w:p w:rsidR="00835594" w:rsidRDefault="00835594">
      <w:pPr>
        <w:spacing w:line="276" w:lineRule="auto"/>
      </w:pPr>
      <w:r>
        <w:br w:type="page"/>
      </w:r>
    </w:p>
    <w:tbl>
      <w:tblPr>
        <w:tblStyle w:val="Grilledutableau"/>
        <w:tblW w:w="0" w:type="auto"/>
        <w:tblInd w:w="108" w:type="dxa"/>
        <w:tblLayout w:type="fixed"/>
        <w:tblLook w:val="04A0"/>
      </w:tblPr>
      <w:tblGrid>
        <w:gridCol w:w="709"/>
        <w:gridCol w:w="1418"/>
        <w:gridCol w:w="5103"/>
        <w:gridCol w:w="2515"/>
      </w:tblGrid>
      <w:tr w:rsidR="00B51595" w:rsidRPr="004C6D6C" w:rsidTr="00C21728">
        <w:tc>
          <w:tcPr>
            <w:tcW w:w="709" w:type="dxa"/>
            <w:shd w:val="clear" w:color="auto" w:fill="FFC000"/>
            <w:vAlign w:val="center"/>
          </w:tcPr>
          <w:p w:rsidR="00B51595" w:rsidRPr="004C6D6C" w:rsidRDefault="00B51595" w:rsidP="00C21728">
            <w:pPr>
              <w:jc w:val="center"/>
              <w:rPr>
                <w:b/>
                <w:szCs w:val="20"/>
              </w:rPr>
            </w:pPr>
            <w:r w:rsidRPr="00507896">
              <w:rPr>
                <w:b/>
                <w:sz w:val="16"/>
                <w:szCs w:val="20"/>
              </w:rPr>
              <w:lastRenderedPageBreak/>
              <w:t>Phases</w:t>
            </w:r>
          </w:p>
        </w:tc>
        <w:tc>
          <w:tcPr>
            <w:tcW w:w="1418" w:type="dxa"/>
            <w:shd w:val="clear" w:color="auto" w:fill="FFC000"/>
            <w:vAlign w:val="center"/>
          </w:tcPr>
          <w:p w:rsidR="00B51595" w:rsidRPr="004C6D6C" w:rsidRDefault="00B51595" w:rsidP="00C21728">
            <w:pPr>
              <w:jc w:val="center"/>
              <w:rPr>
                <w:b/>
                <w:szCs w:val="20"/>
              </w:rPr>
            </w:pPr>
            <w:r w:rsidRPr="004C6D6C">
              <w:rPr>
                <w:b/>
                <w:szCs w:val="20"/>
              </w:rPr>
              <w:t>Organisation</w:t>
            </w:r>
          </w:p>
        </w:tc>
        <w:tc>
          <w:tcPr>
            <w:tcW w:w="5103" w:type="dxa"/>
            <w:shd w:val="clear" w:color="auto" w:fill="FFC000"/>
            <w:vAlign w:val="center"/>
          </w:tcPr>
          <w:p w:rsidR="00B51595" w:rsidRPr="004C6D6C" w:rsidRDefault="00B51595" w:rsidP="00C21728">
            <w:pPr>
              <w:jc w:val="center"/>
              <w:rPr>
                <w:b/>
                <w:szCs w:val="20"/>
              </w:rPr>
            </w:pPr>
            <w:r w:rsidRPr="004C6D6C">
              <w:rPr>
                <w:b/>
                <w:szCs w:val="20"/>
              </w:rPr>
              <w:t>Activités</w:t>
            </w:r>
          </w:p>
        </w:tc>
        <w:tc>
          <w:tcPr>
            <w:tcW w:w="2515" w:type="dxa"/>
            <w:shd w:val="clear" w:color="auto" w:fill="FFC000"/>
            <w:vAlign w:val="center"/>
          </w:tcPr>
          <w:p w:rsidR="00B51595" w:rsidRPr="004C6D6C" w:rsidRDefault="00B51595" w:rsidP="00C21728">
            <w:pPr>
              <w:jc w:val="center"/>
              <w:rPr>
                <w:b/>
                <w:szCs w:val="20"/>
              </w:rPr>
            </w:pPr>
            <w:r w:rsidRPr="004C6D6C">
              <w:rPr>
                <w:b/>
                <w:szCs w:val="20"/>
              </w:rPr>
              <w:t>Activités de l’élève</w:t>
            </w:r>
          </w:p>
        </w:tc>
      </w:tr>
      <w:tr w:rsidR="00B51595" w:rsidRPr="00835594" w:rsidTr="00507896">
        <w:trPr>
          <w:cantSplit/>
          <w:trHeight w:val="1134"/>
        </w:trPr>
        <w:tc>
          <w:tcPr>
            <w:tcW w:w="709" w:type="dxa"/>
            <w:textDirection w:val="btLr"/>
            <w:vAlign w:val="center"/>
          </w:tcPr>
          <w:p w:rsidR="00B51595" w:rsidRPr="00835594" w:rsidRDefault="00B51595" w:rsidP="00BE24B5">
            <w:pPr>
              <w:ind w:left="113" w:right="113"/>
              <w:jc w:val="center"/>
              <w:rPr>
                <w:b/>
                <w:sz w:val="24"/>
              </w:rPr>
            </w:pPr>
            <w:r w:rsidRPr="00835594">
              <w:rPr>
                <w:b/>
                <w:sz w:val="24"/>
              </w:rPr>
              <w:t>Mise en route</w:t>
            </w:r>
          </w:p>
        </w:tc>
        <w:tc>
          <w:tcPr>
            <w:tcW w:w="1418" w:type="dxa"/>
            <w:vAlign w:val="center"/>
          </w:tcPr>
          <w:p w:rsidR="00B51595" w:rsidRPr="00835594" w:rsidRDefault="00D127A4" w:rsidP="006E33CE">
            <w:pPr>
              <w:jc w:val="center"/>
              <w:rPr>
                <w:sz w:val="24"/>
              </w:rPr>
            </w:pPr>
            <w:r w:rsidRPr="00835594">
              <w:rPr>
                <w:sz w:val="24"/>
              </w:rPr>
              <w:t>collectif</w:t>
            </w:r>
          </w:p>
          <w:p w:rsidR="00B51595" w:rsidRPr="00835594" w:rsidRDefault="00B51595" w:rsidP="006E33CE">
            <w:pPr>
              <w:jc w:val="center"/>
              <w:rPr>
                <w:sz w:val="24"/>
              </w:rPr>
            </w:pPr>
          </w:p>
          <w:p w:rsidR="00E57D3A" w:rsidRPr="00835594" w:rsidRDefault="00E57D3A" w:rsidP="006E33CE">
            <w:pPr>
              <w:jc w:val="center"/>
              <w:rPr>
                <w:sz w:val="24"/>
              </w:rPr>
            </w:pPr>
          </w:p>
          <w:p w:rsidR="00B51595" w:rsidRPr="00835594" w:rsidRDefault="00D127A4" w:rsidP="006E33CE">
            <w:pPr>
              <w:jc w:val="center"/>
              <w:rPr>
                <w:sz w:val="24"/>
              </w:rPr>
            </w:pPr>
            <w:r w:rsidRPr="00835594">
              <w:rPr>
                <w:sz w:val="24"/>
              </w:rPr>
              <w:t>8</w:t>
            </w:r>
            <w:r w:rsidR="00B51595" w:rsidRPr="00835594">
              <w:rPr>
                <w:sz w:val="24"/>
              </w:rPr>
              <w:t xml:space="preserve"> minutes</w:t>
            </w:r>
          </w:p>
        </w:tc>
        <w:tc>
          <w:tcPr>
            <w:tcW w:w="5103" w:type="dxa"/>
            <w:vAlign w:val="center"/>
          </w:tcPr>
          <w:p w:rsidR="00B51595" w:rsidRPr="00835594" w:rsidRDefault="00D127A4" w:rsidP="006D424A">
            <w:pPr>
              <w:jc w:val="both"/>
              <w:rPr>
                <w:sz w:val="24"/>
              </w:rPr>
            </w:pPr>
            <w:r w:rsidRPr="00835594">
              <w:rPr>
                <w:sz w:val="24"/>
              </w:rPr>
              <w:t>J'explique aux élèves que nous allons travailler leur fluence de lecture en lisant ensemble le texte plusieurs fois à voix haute, que cela va les aider à mieux lire et mieux comprendre.</w:t>
            </w:r>
          </w:p>
          <w:p w:rsidR="00D127A4" w:rsidRPr="00835594" w:rsidRDefault="00D127A4" w:rsidP="006D424A">
            <w:pPr>
              <w:jc w:val="both"/>
              <w:rPr>
                <w:sz w:val="24"/>
              </w:rPr>
            </w:pPr>
            <w:r w:rsidRPr="00835594">
              <w:rPr>
                <w:sz w:val="24"/>
              </w:rPr>
              <w:t>Je leur propose de leur lire une première fois le texte pour qu'ils entendent comment on lit les mots. Je demande aux élèves quels mots paraissent difficiles à lire et nous les décortiquons avec les outils/méthodes que nous avons précédemment utilisés ensemble.</w:t>
            </w:r>
          </w:p>
          <w:p w:rsidR="00D127A4" w:rsidRPr="00835594" w:rsidRDefault="00D127A4" w:rsidP="006D424A">
            <w:pPr>
              <w:jc w:val="both"/>
              <w:rPr>
                <w:sz w:val="24"/>
              </w:rPr>
            </w:pPr>
            <w:r w:rsidRPr="00835594">
              <w:rPr>
                <w:sz w:val="24"/>
              </w:rPr>
              <w:t>Je lis une deuxième fois le texte en mettant le ton et les élèves suivent le texte sur leur feuille. On explique ensuite ce qui s'est passé dans l'histoire, on revient sur les mots inconnus,…</w:t>
            </w:r>
          </w:p>
        </w:tc>
        <w:tc>
          <w:tcPr>
            <w:tcW w:w="2515" w:type="dxa"/>
            <w:vAlign w:val="center"/>
          </w:tcPr>
          <w:p w:rsidR="00B51595" w:rsidRPr="00835594" w:rsidRDefault="00D127A4" w:rsidP="006D424A">
            <w:pPr>
              <w:jc w:val="both"/>
              <w:rPr>
                <w:sz w:val="24"/>
              </w:rPr>
            </w:pPr>
            <w:r w:rsidRPr="00835594">
              <w:rPr>
                <w:sz w:val="24"/>
              </w:rPr>
              <w:t>Écouter pour comprendre le but de l'activité.</w:t>
            </w:r>
          </w:p>
          <w:p w:rsidR="00D127A4" w:rsidRPr="00835594" w:rsidRDefault="00D127A4" w:rsidP="006D424A">
            <w:pPr>
              <w:jc w:val="both"/>
              <w:rPr>
                <w:sz w:val="24"/>
              </w:rPr>
            </w:pPr>
            <w:r w:rsidRPr="00835594">
              <w:rPr>
                <w:sz w:val="24"/>
              </w:rPr>
              <w:t>Écouter la lecture du texte de façon active en réfléchissant aux mots difficiles à décoder.</w:t>
            </w:r>
          </w:p>
          <w:p w:rsidR="00D127A4" w:rsidRPr="00835594" w:rsidRDefault="00D127A4" w:rsidP="006D424A">
            <w:pPr>
              <w:jc w:val="both"/>
              <w:rPr>
                <w:sz w:val="24"/>
              </w:rPr>
            </w:pPr>
            <w:r w:rsidRPr="00835594">
              <w:rPr>
                <w:sz w:val="24"/>
              </w:rPr>
              <w:t>Verbaliser des stratégies pour décoder des mots difficiles.</w:t>
            </w:r>
          </w:p>
          <w:p w:rsidR="00D127A4" w:rsidRPr="00835594" w:rsidRDefault="00D127A4" w:rsidP="006D424A">
            <w:pPr>
              <w:jc w:val="both"/>
              <w:rPr>
                <w:sz w:val="24"/>
              </w:rPr>
            </w:pPr>
            <w:r w:rsidRPr="00835594">
              <w:rPr>
                <w:sz w:val="24"/>
              </w:rPr>
              <w:t>Écouter la lecture pour comprendre l'action et repérer des mots/passages présentant une difficulté de compréhension.</w:t>
            </w:r>
          </w:p>
          <w:p w:rsidR="00D127A4" w:rsidRPr="00835594" w:rsidRDefault="00D127A4" w:rsidP="006D424A">
            <w:pPr>
              <w:jc w:val="both"/>
              <w:rPr>
                <w:sz w:val="24"/>
              </w:rPr>
            </w:pPr>
            <w:r w:rsidRPr="00835594">
              <w:rPr>
                <w:sz w:val="24"/>
              </w:rPr>
              <w:t>Verbaliser ce qui a été compris du texte lu.</w:t>
            </w:r>
          </w:p>
        </w:tc>
      </w:tr>
      <w:tr w:rsidR="00B51595" w:rsidRPr="00835594" w:rsidTr="00507896">
        <w:trPr>
          <w:cantSplit/>
          <w:trHeight w:val="1474"/>
        </w:trPr>
        <w:tc>
          <w:tcPr>
            <w:tcW w:w="709" w:type="dxa"/>
            <w:textDirection w:val="btLr"/>
            <w:vAlign w:val="center"/>
          </w:tcPr>
          <w:p w:rsidR="00B51595" w:rsidRPr="00835594" w:rsidRDefault="00D127A4" w:rsidP="00BE24B5">
            <w:pPr>
              <w:jc w:val="center"/>
              <w:rPr>
                <w:b/>
                <w:sz w:val="24"/>
              </w:rPr>
            </w:pPr>
            <w:r w:rsidRPr="00835594">
              <w:rPr>
                <w:b/>
                <w:sz w:val="24"/>
              </w:rPr>
              <w:t>Entraînement</w:t>
            </w:r>
          </w:p>
        </w:tc>
        <w:tc>
          <w:tcPr>
            <w:tcW w:w="1418" w:type="dxa"/>
            <w:vAlign w:val="center"/>
          </w:tcPr>
          <w:p w:rsidR="00B51595" w:rsidRPr="00835594" w:rsidRDefault="00D127A4" w:rsidP="006E33CE">
            <w:pPr>
              <w:jc w:val="center"/>
              <w:rPr>
                <w:sz w:val="24"/>
              </w:rPr>
            </w:pPr>
            <w:r w:rsidRPr="00835594">
              <w:rPr>
                <w:sz w:val="24"/>
              </w:rPr>
              <w:t>collectif et individuel</w:t>
            </w:r>
          </w:p>
          <w:p w:rsidR="00B51595" w:rsidRPr="00835594" w:rsidRDefault="00B51595" w:rsidP="006E33CE">
            <w:pPr>
              <w:jc w:val="center"/>
              <w:rPr>
                <w:sz w:val="24"/>
              </w:rPr>
            </w:pPr>
          </w:p>
          <w:p w:rsidR="00B51595" w:rsidRPr="00835594" w:rsidRDefault="00B51595" w:rsidP="006E33CE">
            <w:pPr>
              <w:jc w:val="center"/>
              <w:rPr>
                <w:sz w:val="24"/>
              </w:rPr>
            </w:pPr>
          </w:p>
          <w:p w:rsidR="00B51595" w:rsidRPr="00835594" w:rsidRDefault="00D127A4" w:rsidP="006E33CE">
            <w:pPr>
              <w:jc w:val="center"/>
              <w:rPr>
                <w:sz w:val="24"/>
              </w:rPr>
            </w:pPr>
            <w:r w:rsidRPr="00835594">
              <w:rPr>
                <w:sz w:val="24"/>
              </w:rPr>
              <w:t>3/4</w:t>
            </w:r>
            <w:r w:rsidR="00B51595" w:rsidRPr="00835594">
              <w:rPr>
                <w:sz w:val="24"/>
              </w:rPr>
              <w:t xml:space="preserve"> minutes</w:t>
            </w:r>
            <w:r w:rsidRPr="00835594">
              <w:rPr>
                <w:sz w:val="24"/>
              </w:rPr>
              <w:t xml:space="preserve"> par élève</w:t>
            </w:r>
          </w:p>
        </w:tc>
        <w:tc>
          <w:tcPr>
            <w:tcW w:w="5103" w:type="dxa"/>
            <w:vAlign w:val="center"/>
          </w:tcPr>
          <w:p w:rsidR="007C77D3" w:rsidRPr="00835594" w:rsidRDefault="00D127A4" w:rsidP="00D127A4">
            <w:pPr>
              <w:jc w:val="both"/>
              <w:rPr>
                <w:sz w:val="24"/>
              </w:rPr>
            </w:pPr>
            <w:r w:rsidRPr="00835594">
              <w:rPr>
                <w:sz w:val="24"/>
              </w:rPr>
              <w:t>J'explique aux élèves qu'ils vont lire le texte à tour de rôle pendant une minute, ensuite je les arrêterai. Ils doivent lire du mieux qu'ils peuvent pour comprendre. Les élèves qui ne lisent pas doivent suivre sur leur feuille en même temps mais n'ont pas le droit d'interrompre celui qui lit mais peuvent repérer des erreurs et les dire après.</w:t>
            </w:r>
          </w:p>
          <w:p w:rsidR="00D127A4" w:rsidRPr="00835594" w:rsidRDefault="00D127A4" w:rsidP="00D127A4">
            <w:pPr>
              <w:jc w:val="both"/>
              <w:rPr>
                <w:sz w:val="24"/>
              </w:rPr>
            </w:pPr>
            <w:r w:rsidRPr="00835594">
              <w:rPr>
                <w:sz w:val="24"/>
              </w:rPr>
              <w:t>Chaque élève lit pendant une minute et le groupe commente ensuite la lecture, les erreurs, on re-décortique les mots où il y a eu des erreurs.</w:t>
            </w:r>
          </w:p>
          <w:p w:rsidR="00D127A4" w:rsidRPr="00835594" w:rsidRDefault="00D127A4" w:rsidP="00D127A4">
            <w:pPr>
              <w:jc w:val="both"/>
              <w:rPr>
                <w:sz w:val="24"/>
              </w:rPr>
            </w:pPr>
            <w:r w:rsidRPr="00835594">
              <w:rPr>
                <w:sz w:val="24"/>
              </w:rPr>
              <w:t>Chaque élève passe deux fois</w:t>
            </w:r>
            <w:r w:rsidR="00D51D57" w:rsidRPr="00835594">
              <w:rPr>
                <w:sz w:val="24"/>
              </w:rPr>
              <w:t xml:space="preserve"> (on change l'ordre de passage).</w:t>
            </w:r>
          </w:p>
        </w:tc>
        <w:tc>
          <w:tcPr>
            <w:tcW w:w="2515" w:type="dxa"/>
            <w:vAlign w:val="center"/>
          </w:tcPr>
          <w:p w:rsidR="00B51595" w:rsidRPr="00835594" w:rsidRDefault="00D127A4" w:rsidP="009939D0">
            <w:pPr>
              <w:jc w:val="both"/>
              <w:rPr>
                <w:sz w:val="24"/>
              </w:rPr>
            </w:pPr>
            <w:r w:rsidRPr="00835594">
              <w:rPr>
                <w:sz w:val="24"/>
              </w:rPr>
              <w:t>Lire le texte pendant une minute.</w:t>
            </w:r>
          </w:p>
          <w:p w:rsidR="00D127A4" w:rsidRPr="00835594" w:rsidRDefault="00D127A4" w:rsidP="009939D0">
            <w:pPr>
              <w:jc w:val="both"/>
              <w:rPr>
                <w:sz w:val="24"/>
              </w:rPr>
            </w:pPr>
            <w:r w:rsidRPr="00835594">
              <w:rPr>
                <w:sz w:val="24"/>
              </w:rPr>
              <w:t>Écouter un camarade lire en suivant sur son propre texte.</w:t>
            </w:r>
          </w:p>
          <w:p w:rsidR="00D127A4" w:rsidRPr="00835594" w:rsidRDefault="00D127A4" w:rsidP="009939D0">
            <w:pPr>
              <w:jc w:val="both"/>
              <w:rPr>
                <w:sz w:val="24"/>
              </w:rPr>
            </w:pPr>
            <w:r w:rsidRPr="00835594">
              <w:rPr>
                <w:sz w:val="24"/>
              </w:rPr>
              <w:t>Se contenir pour ne pas interrompre la lecture du camarade.</w:t>
            </w:r>
          </w:p>
          <w:p w:rsidR="00D127A4" w:rsidRPr="00835594" w:rsidRDefault="00D127A4" w:rsidP="00D127A4">
            <w:pPr>
              <w:jc w:val="both"/>
              <w:rPr>
                <w:sz w:val="24"/>
              </w:rPr>
            </w:pPr>
            <w:r w:rsidRPr="00835594">
              <w:rPr>
                <w:sz w:val="24"/>
              </w:rPr>
              <w:t>Mettre en mémoire les erreurs relevées pour en parler ensuite.</w:t>
            </w:r>
          </w:p>
          <w:p w:rsidR="00D127A4" w:rsidRPr="00835594" w:rsidRDefault="00D127A4" w:rsidP="00D127A4">
            <w:pPr>
              <w:jc w:val="both"/>
              <w:rPr>
                <w:sz w:val="24"/>
              </w:rPr>
            </w:pPr>
            <w:r w:rsidRPr="00835594">
              <w:rPr>
                <w:sz w:val="24"/>
              </w:rPr>
              <w:t>participer à l'analyse des mots sur lesquels il y a eu des erreurs.</w:t>
            </w:r>
          </w:p>
        </w:tc>
      </w:tr>
      <w:tr w:rsidR="00B51595" w:rsidRPr="00835594" w:rsidTr="00507896">
        <w:trPr>
          <w:cantSplit/>
          <w:trHeight w:val="2098"/>
        </w:trPr>
        <w:tc>
          <w:tcPr>
            <w:tcW w:w="709" w:type="dxa"/>
            <w:textDirection w:val="btLr"/>
            <w:vAlign w:val="center"/>
          </w:tcPr>
          <w:p w:rsidR="00B51595" w:rsidRPr="00835594" w:rsidRDefault="008E2E50" w:rsidP="00BE24B5">
            <w:pPr>
              <w:jc w:val="center"/>
              <w:rPr>
                <w:b/>
                <w:sz w:val="24"/>
              </w:rPr>
            </w:pPr>
            <w:r w:rsidRPr="00835594">
              <w:rPr>
                <w:b/>
                <w:sz w:val="24"/>
              </w:rPr>
              <w:t>Bilan</w:t>
            </w:r>
          </w:p>
        </w:tc>
        <w:tc>
          <w:tcPr>
            <w:tcW w:w="1418" w:type="dxa"/>
            <w:vAlign w:val="center"/>
          </w:tcPr>
          <w:p w:rsidR="00B51595" w:rsidRPr="00835594" w:rsidRDefault="008E2E50" w:rsidP="006E33CE">
            <w:pPr>
              <w:jc w:val="center"/>
              <w:rPr>
                <w:sz w:val="24"/>
              </w:rPr>
            </w:pPr>
            <w:r w:rsidRPr="00835594">
              <w:rPr>
                <w:sz w:val="24"/>
              </w:rPr>
              <w:t>collectif et individuel</w:t>
            </w:r>
          </w:p>
          <w:p w:rsidR="00E57D3A" w:rsidRPr="00835594" w:rsidRDefault="00E57D3A" w:rsidP="006E33CE">
            <w:pPr>
              <w:jc w:val="center"/>
              <w:rPr>
                <w:sz w:val="24"/>
              </w:rPr>
            </w:pPr>
          </w:p>
          <w:p w:rsidR="00E57D3A" w:rsidRPr="00835594" w:rsidRDefault="00E57D3A" w:rsidP="006E33CE">
            <w:pPr>
              <w:jc w:val="center"/>
              <w:rPr>
                <w:sz w:val="24"/>
              </w:rPr>
            </w:pPr>
          </w:p>
          <w:p w:rsidR="00B51595" w:rsidRPr="00835594" w:rsidRDefault="008E2E50" w:rsidP="006E33CE">
            <w:pPr>
              <w:jc w:val="center"/>
              <w:rPr>
                <w:sz w:val="24"/>
              </w:rPr>
            </w:pPr>
            <w:r w:rsidRPr="00835594">
              <w:rPr>
                <w:sz w:val="24"/>
              </w:rPr>
              <w:t>temps restant</w:t>
            </w:r>
          </w:p>
        </w:tc>
        <w:tc>
          <w:tcPr>
            <w:tcW w:w="5103" w:type="dxa"/>
            <w:vAlign w:val="center"/>
          </w:tcPr>
          <w:p w:rsidR="00B51595" w:rsidRPr="00835594" w:rsidRDefault="008E2E50" w:rsidP="00D51D57">
            <w:pPr>
              <w:jc w:val="both"/>
              <w:rPr>
                <w:sz w:val="24"/>
              </w:rPr>
            </w:pPr>
            <w:r w:rsidRPr="00835594">
              <w:rPr>
                <w:sz w:val="24"/>
              </w:rPr>
              <w:t>Quand tout le monde est passé deux fois je propose aux élèves de regarder leurs progrès. J'annonce le nombre de mots lus et le nombre d'erreurs pour chaque lecture de chaque élève</w:t>
            </w:r>
            <w:r w:rsidR="00D51D57" w:rsidRPr="00835594">
              <w:rPr>
                <w:sz w:val="24"/>
              </w:rPr>
              <w:t xml:space="preserve"> qui nous donnent le nombre de mots lus correctement par minute.</w:t>
            </w:r>
            <w:r w:rsidR="00D928C1" w:rsidRPr="00835594">
              <w:rPr>
                <w:sz w:val="24"/>
              </w:rPr>
              <w:t xml:space="preserve"> Chacun rempli son graphique</w:t>
            </w:r>
            <w:r w:rsidR="0083711C" w:rsidRPr="00835594">
              <w:rPr>
                <w:sz w:val="24"/>
              </w:rPr>
              <w:t xml:space="preserve"> personnel (o</w:t>
            </w:r>
            <w:r w:rsidR="004211A1" w:rsidRPr="00835594">
              <w:rPr>
                <w:sz w:val="24"/>
              </w:rPr>
              <w:t>n place un point pour le nombre</w:t>
            </w:r>
            <w:r w:rsidR="0083711C" w:rsidRPr="00835594">
              <w:rPr>
                <w:sz w:val="24"/>
              </w:rPr>
              <w:t xml:space="preserve"> de mots correctement lu pour chaque lecture, on change de couleur quand on change de texte).</w:t>
            </w:r>
          </w:p>
        </w:tc>
        <w:tc>
          <w:tcPr>
            <w:tcW w:w="2515" w:type="dxa"/>
            <w:vAlign w:val="center"/>
          </w:tcPr>
          <w:p w:rsidR="00B51595" w:rsidRPr="00835594" w:rsidRDefault="00AF69A1" w:rsidP="006D424A">
            <w:pPr>
              <w:jc w:val="both"/>
              <w:rPr>
                <w:sz w:val="24"/>
              </w:rPr>
            </w:pPr>
            <w:r w:rsidRPr="00835594">
              <w:rPr>
                <w:sz w:val="24"/>
              </w:rPr>
              <w:t>Prendre conscience du lien entre attention et progrès.</w:t>
            </w:r>
          </w:p>
          <w:p w:rsidR="00AF69A1" w:rsidRPr="00835594" w:rsidRDefault="00AF69A1" w:rsidP="006D424A">
            <w:pPr>
              <w:jc w:val="both"/>
              <w:rPr>
                <w:sz w:val="24"/>
              </w:rPr>
            </w:pPr>
            <w:r w:rsidRPr="00835594">
              <w:rPr>
                <w:sz w:val="24"/>
              </w:rPr>
              <w:t>Visualiser sa progression en lecture.</w:t>
            </w:r>
          </w:p>
        </w:tc>
      </w:tr>
    </w:tbl>
    <w:p w:rsidR="00B51595" w:rsidRDefault="00B51595" w:rsidP="00B51595">
      <w:pPr>
        <w:pStyle w:val="Titre"/>
        <w:jc w:val="left"/>
        <w:rPr>
          <w:rFonts w:ascii="Script Ecole 2" w:hAnsi="Script Ecole 2"/>
          <w:szCs w:val="28"/>
        </w:rPr>
      </w:pPr>
    </w:p>
    <w:p w:rsidR="00B17B9D" w:rsidRDefault="00B17B9D" w:rsidP="00B51595">
      <w:pPr>
        <w:pStyle w:val="Titre"/>
        <w:jc w:val="left"/>
        <w:rPr>
          <w:rFonts w:ascii="Script Ecole 2" w:hAnsi="Script Ecole 2"/>
          <w:szCs w:val="28"/>
        </w:rPr>
      </w:pPr>
    </w:p>
    <w:tbl>
      <w:tblPr>
        <w:tblStyle w:val="Grilledutableau"/>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709"/>
        <w:gridCol w:w="1418"/>
        <w:gridCol w:w="7618"/>
      </w:tblGrid>
      <w:tr w:rsidR="00E60B9E" w:rsidRPr="00D509AD" w:rsidTr="00AF69A1">
        <w:trPr>
          <w:cantSplit/>
          <w:trHeight w:val="2098"/>
        </w:trPr>
        <w:tc>
          <w:tcPr>
            <w:tcW w:w="709" w:type="dxa"/>
            <w:textDirection w:val="btLr"/>
            <w:vAlign w:val="center"/>
          </w:tcPr>
          <w:p w:rsidR="00E60B9E" w:rsidRPr="009447EE" w:rsidRDefault="00E60B9E" w:rsidP="00822A5C">
            <w:pPr>
              <w:jc w:val="center"/>
              <w:rPr>
                <w:b/>
                <w:sz w:val="24"/>
              </w:rPr>
            </w:pPr>
            <w:r w:rsidRPr="009447EE">
              <w:rPr>
                <w:b/>
                <w:sz w:val="24"/>
              </w:rPr>
              <w:t>Exercices</w:t>
            </w:r>
            <w:r>
              <w:rPr>
                <w:b/>
                <w:sz w:val="24"/>
              </w:rPr>
              <w:t xml:space="preserve"> et systématisation</w:t>
            </w:r>
          </w:p>
        </w:tc>
        <w:tc>
          <w:tcPr>
            <w:tcW w:w="1418" w:type="dxa"/>
            <w:vAlign w:val="center"/>
          </w:tcPr>
          <w:p w:rsidR="00E60B9E" w:rsidRDefault="00E60B9E" w:rsidP="00822A5C">
            <w:pPr>
              <w:jc w:val="center"/>
              <w:rPr>
                <w:sz w:val="24"/>
              </w:rPr>
            </w:pPr>
            <w:r w:rsidRPr="009447EE">
              <w:rPr>
                <w:sz w:val="24"/>
              </w:rPr>
              <w:t>individuel</w:t>
            </w:r>
            <w:r>
              <w:rPr>
                <w:sz w:val="24"/>
              </w:rPr>
              <w:t xml:space="preserve"> ou collectif</w:t>
            </w:r>
          </w:p>
          <w:p w:rsidR="00E60B9E" w:rsidRDefault="00E60B9E" w:rsidP="00822A5C">
            <w:pPr>
              <w:jc w:val="center"/>
              <w:rPr>
                <w:sz w:val="24"/>
              </w:rPr>
            </w:pPr>
          </w:p>
          <w:p w:rsidR="00E60B9E" w:rsidRDefault="00BE3914" w:rsidP="00822A5C">
            <w:pPr>
              <w:jc w:val="center"/>
            </w:pPr>
            <w:r>
              <w:rPr>
                <w:sz w:val="24"/>
              </w:rPr>
              <w:t>20</w:t>
            </w:r>
            <w:r w:rsidR="00E60B9E">
              <w:rPr>
                <w:sz w:val="24"/>
              </w:rPr>
              <w:t xml:space="preserve"> minutes</w:t>
            </w:r>
          </w:p>
        </w:tc>
        <w:tc>
          <w:tcPr>
            <w:tcW w:w="7618" w:type="dxa"/>
            <w:vAlign w:val="center"/>
          </w:tcPr>
          <w:p w:rsidR="00AF69A1" w:rsidRDefault="00AF69A1" w:rsidP="00AF69A1">
            <w:pPr>
              <w:jc w:val="both"/>
              <w:rPr>
                <w:sz w:val="24"/>
              </w:rPr>
            </w:pPr>
            <w:r w:rsidRPr="007C77D3">
              <w:rPr>
                <w:b/>
                <w:sz w:val="24"/>
              </w:rPr>
              <w:t>En autonomie</w:t>
            </w:r>
            <w:r>
              <w:rPr>
                <w:sz w:val="24"/>
              </w:rPr>
              <w:t> : exercices de lecture portant sur l'identification des mots et la compréhension du texte et de phrases écrites s'y rapportant.</w:t>
            </w:r>
          </w:p>
          <w:p w:rsidR="00AF69A1" w:rsidRDefault="00AF69A1" w:rsidP="00AF69A1">
            <w:pPr>
              <w:jc w:val="both"/>
              <w:rPr>
                <w:sz w:val="24"/>
              </w:rPr>
            </w:pPr>
          </w:p>
          <w:p w:rsidR="00E60B9E" w:rsidRDefault="007C77D3" w:rsidP="00822A5C">
            <w:pPr>
              <w:jc w:val="both"/>
              <w:rPr>
                <w:sz w:val="24"/>
              </w:rPr>
            </w:pPr>
            <w:r w:rsidRPr="007C77D3">
              <w:rPr>
                <w:b/>
                <w:sz w:val="24"/>
              </w:rPr>
              <w:t>Avec l’AVS</w:t>
            </w:r>
            <w:r>
              <w:rPr>
                <w:sz w:val="24"/>
              </w:rPr>
              <w:t xml:space="preserve"> : </w:t>
            </w:r>
            <w:r w:rsidR="00AF69A1">
              <w:rPr>
                <w:sz w:val="24"/>
              </w:rPr>
              <w:t>réalisation des exercices nécessitant un étayage.</w:t>
            </w:r>
          </w:p>
          <w:p w:rsidR="007C77D3" w:rsidRDefault="007C77D3" w:rsidP="00822A5C">
            <w:pPr>
              <w:jc w:val="both"/>
              <w:rPr>
                <w:sz w:val="24"/>
              </w:rPr>
            </w:pPr>
          </w:p>
          <w:p w:rsidR="007C77D3" w:rsidRPr="00A75C15" w:rsidRDefault="007C77D3" w:rsidP="00822A5C">
            <w:pPr>
              <w:jc w:val="both"/>
              <w:rPr>
                <w:sz w:val="24"/>
              </w:rPr>
            </w:pPr>
            <w:r w:rsidRPr="007C77D3">
              <w:rPr>
                <w:b/>
                <w:sz w:val="24"/>
              </w:rPr>
              <w:t>A la maison </w:t>
            </w:r>
            <w:r>
              <w:rPr>
                <w:sz w:val="24"/>
              </w:rPr>
              <w:t xml:space="preserve">: </w:t>
            </w:r>
            <w:r w:rsidR="00AF69A1">
              <w:rPr>
                <w:sz w:val="24"/>
              </w:rPr>
              <w:t>relecture du texte.</w:t>
            </w:r>
          </w:p>
        </w:tc>
      </w:tr>
    </w:tbl>
    <w:p w:rsidR="001952B0" w:rsidRDefault="001952B0">
      <w:pPr>
        <w:sectPr w:rsidR="001952B0" w:rsidSect="001247B1">
          <w:pgSz w:w="11906" w:h="16838"/>
          <w:pgMar w:top="567" w:right="1134" w:bottom="567" w:left="1134" w:header="709" w:footer="709" w:gutter="0"/>
          <w:cols w:space="709"/>
          <w:docGrid w:linePitch="360"/>
        </w:sectPr>
      </w:pPr>
    </w:p>
    <w:p w:rsidR="00730FA1" w:rsidRPr="00916615" w:rsidRDefault="00091ABC" w:rsidP="00916615">
      <w:pPr>
        <w:jc w:val="center"/>
        <w:rPr>
          <w:rFonts w:ascii="Cooper Black" w:hAnsi="Cooper Black"/>
          <w:shadow/>
          <w:color w:val="FFFFFF" w:themeColor="background1"/>
          <w:sz w:val="40"/>
        </w:rPr>
      </w:pPr>
      <w:r>
        <w:rPr>
          <w:rFonts w:ascii="Cooper Black" w:hAnsi="Cooper Black"/>
          <w:shadow/>
          <w:noProof/>
          <w:color w:val="FFFFFF" w:themeColor="background1"/>
          <w:sz w:val="40"/>
        </w:rPr>
        <w:lastRenderedPageBreak/>
        <w:pict>
          <v:oval id="_x0000_s1036" style="position:absolute;left:0;text-align:left;margin-left:299.4pt;margin-top:1.65pt;width:1in;height:66pt;z-index:251669504" strokecolor="#837c63" strokeweight="3pt">
            <v:stroke dashstyle="1 1" endcap="round"/>
          </v:oval>
        </w:pict>
      </w:r>
      <w:r w:rsidR="00916615" w:rsidRPr="00916615">
        <w:rPr>
          <w:rFonts w:ascii="Cooper Black" w:hAnsi="Cooper Black"/>
          <w:shadow/>
          <w:noProof/>
          <w:color w:val="FFFFFF" w:themeColor="background1"/>
          <w:sz w:val="40"/>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left:0;text-align:left;margin-left:-29.1pt;margin-top:-68.85pt;width:423pt;height:148.5pt;z-index:-251651072">
            <v:fill r:id="rId6" o:title="239" size="0,0" aspect="atLeast" origin="-32767f,-32767f" position="-32767f,-32767f" recolor="t" rotate="t" type="frame"/>
          </v:shape>
        </w:pict>
      </w:r>
      <w:r w:rsidR="00916615" w:rsidRPr="00916615">
        <w:rPr>
          <w:rFonts w:ascii="Cooper Black" w:hAnsi="Cooper Black"/>
          <w:shadow/>
          <w:color w:val="FFFFFF" w:themeColor="background1"/>
          <w:sz w:val="40"/>
        </w:rPr>
        <w:t>FLUENCE</w:t>
      </w:r>
    </w:p>
    <w:p w:rsidR="00916615" w:rsidRDefault="00916615" w:rsidP="00916615">
      <w:pPr>
        <w:jc w:val="center"/>
        <w:rPr>
          <w:rFonts w:ascii="Cooper Black" w:hAnsi="Cooper Black"/>
          <w:shadow/>
          <w:color w:val="FFFFFF" w:themeColor="background1"/>
          <w:sz w:val="40"/>
        </w:rPr>
      </w:pPr>
      <w:r w:rsidRPr="00916615">
        <w:rPr>
          <w:rFonts w:ascii="Cooper Black" w:hAnsi="Cooper Black"/>
          <w:shadow/>
          <w:color w:val="FFFFFF" w:themeColor="background1"/>
          <w:sz w:val="40"/>
        </w:rPr>
        <w:t>suivi des lectures</w:t>
      </w:r>
    </w:p>
    <w:p w:rsidR="00916615" w:rsidRPr="00916615" w:rsidRDefault="00916615" w:rsidP="00916615"/>
    <w:p w:rsidR="00916615" w:rsidRDefault="00916615" w:rsidP="00916615"/>
    <w:p w:rsidR="00916615" w:rsidRDefault="00C70DAE" w:rsidP="00916615">
      <w:r>
        <w:rPr>
          <w:noProof/>
        </w:rPr>
        <w:pict>
          <v:roundrect id="_x0000_s1031" style="position:absolute;margin-left:.9pt;margin-top:12.15pt;width:370.5pt;height:144.75pt;z-index:251666432" arcsize="10923f">
            <v:shadow on="t" opacity=".5" offset="6pt,6pt"/>
            <v:textbox style="mso-next-textbox:#_x0000_s1031">
              <w:txbxContent>
                <w:tbl>
                  <w:tblPr>
                    <w:tblStyle w:val="Grilledutableau"/>
                    <w:tblW w:w="0" w:type="auto"/>
                    <w:tblLook w:val="04A0"/>
                  </w:tblPr>
                  <w:tblGrid>
                    <w:gridCol w:w="1814"/>
                    <w:gridCol w:w="850"/>
                    <w:gridCol w:w="850"/>
                    <w:gridCol w:w="850"/>
                    <w:gridCol w:w="850"/>
                    <w:gridCol w:w="850"/>
                    <w:gridCol w:w="850"/>
                  </w:tblGrid>
                  <w:tr w:rsidR="00630D38" w:rsidRPr="00630D38" w:rsidTr="00D03DF1">
                    <w:trPr>
                      <w:trHeight w:val="227"/>
                    </w:trPr>
                    <w:tc>
                      <w:tcPr>
                        <w:tcW w:w="1814" w:type="dxa"/>
                        <w:tcBorders>
                          <w:top w:val="nil"/>
                          <w:left w:val="nil"/>
                          <w:bottom w:val="nil"/>
                          <w:right w:val="single" w:sz="24" w:space="0" w:color="000000"/>
                        </w:tcBorders>
                        <w:vAlign w:val="center"/>
                      </w:tcPr>
                      <w:p w:rsidR="00630D38" w:rsidRPr="00630D38" w:rsidRDefault="00630D38" w:rsidP="00630D38">
                        <w:pPr>
                          <w:rPr>
                            <w:b/>
                            <w:sz w:val="22"/>
                          </w:rPr>
                        </w:pPr>
                        <w:r w:rsidRPr="00630D38">
                          <w:rPr>
                            <w:b/>
                            <w:sz w:val="22"/>
                          </w:rPr>
                          <w:t>1</w:t>
                        </w:r>
                        <w:r w:rsidRPr="00630D38">
                          <w:rPr>
                            <w:b/>
                            <w:sz w:val="22"/>
                            <w:vertAlign w:val="superscript"/>
                          </w:rPr>
                          <w:t>ère</w:t>
                        </w:r>
                        <w:r w:rsidRPr="00630D38">
                          <w:rPr>
                            <w:b/>
                            <w:sz w:val="22"/>
                          </w:rPr>
                          <w:t xml:space="preserve"> séance</w:t>
                        </w:r>
                      </w:p>
                    </w:tc>
                    <w:tc>
                      <w:tcPr>
                        <w:tcW w:w="2550" w:type="dxa"/>
                        <w:gridSpan w:val="3"/>
                        <w:tcBorders>
                          <w:top w:val="nil"/>
                          <w:left w:val="single" w:sz="24" w:space="0" w:color="000000"/>
                          <w:bottom w:val="nil"/>
                          <w:right w:val="single" w:sz="24" w:space="0" w:color="000000"/>
                        </w:tcBorders>
                        <w:vAlign w:val="center"/>
                      </w:tcPr>
                      <w:p w:rsidR="00630D38" w:rsidRPr="00630D38" w:rsidRDefault="00630D38" w:rsidP="00630D38">
                        <w:pPr>
                          <w:rPr>
                            <w:b/>
                            <w:sz w:val="22"/>
                          </w:rPr>
                        </w:pPr>
                        <w:r w:rsidRPr="00630D38">
                          <w:rPr>
                            <w:b/>
                            <w:sz w:val="22"/>
                          </w:rPr>
                          <w:t>Lecture 1</w:t>
                        </w:r>
                      </w:p>
                    </w:tc>
                    <w:tc>
                      <w:tcPr>
                        <w:tcW w:w="2550" w:type="dxa"/>
                        <w:gridSpan w:val="3"/>
                        <w:tcBorders>
                          <w:top w:val="nil"/>
                          <w:left w:val="single" w:sz="24" w:space="0" w:color="000000"/>
                          <w:bottom w:val="nil"/>
                          <w:right w:val="nil"/>
                        </w:tcBorders>
                        <w:vAlign w:val="center"/>
                      </w:tcPr>
                      <w:p w:rsidR="00630D38" w:rsidRPr="00630D38" w:rsidRDefault="00630D38" w:rsidP="00630D38">
                        <w:pPr>
                          <w:rPr>
                            <w:b/>
                            <w:sz w:val="22"/>
                          </w:rPr>
                        </w:pPr>
                        <w:r w:rsidRPr="00630D38">
                          <w:rPr>
                            <w:b/>
                            <w:sz w:val="22"/>
                          </w:rPr>
                          <w:t>Lecture 2</w:t>
                        </w:r>
                      </w:p>
                    </w:tc>
                  </w:tr>
                  <w:tr w:rsidR="00630D38" w:rsidTr="00D03DF1">
                    <w:trPr>
                      <w:trHeight w:val="227"/>
                    </w:trPr>
                    <w:tc>
                      <w:tcPr>
                        <w:tcW w:w="1814" w:type="dxa"/>
                        <w:tcBorders>
                          <w:top w:val="nil"/>
                          <w:left w:val="nil"/>
                          <w:right w:val="single" w:sz="24" w:space="0" w:color="000000"/>
                        </w:tcBorders>
                        <w:vAlign w:val="center"/>
                      </w:tcPr>
                      <w:p w:rsidR="00630D38" w:rsidRDefault="00630D38" w:rsidP="00C70DAE">
                        <w:pPr>
                          <w:jc w:val="center"/>
                        </w:pPr>
                        <w:r>
                          <w:t>élèves</w:t>
                        </w:r>
                      </w:p>
                    </w:tc>
                    <w:tc>
                      <w:tcPr>
                        <w:tcW w:w="850" w:type="dxa"/>
                        <w:tcBorders>
                          <w:top w:val="nil"/>
                          <w:left w:val="single" w:sz="24" w:space="0" w:color="000000"/>
                        </w:tcBorders>
                        <w:vAlign w:val="center"/>
                      </w:tcPr>
                      <w:p w:rsidR="00630D38" w:rsidRDefault="00630D38" w:rsidP="00C70DAE">
                        <w:pPr>
                          <w:jc w:val="center"/>
                        </w:pPr>
                        <w:r>
                          <w:t>MLM</w:t>
                        </w:r>
                      </w:p>
                    </w:tc>
                    <w:tc>
                      <w:tcPr>
                        <w:tcW w:w="850" w:type="dxa"/>
                        <w:tcBorders>
                          <w:top w:val="nil"/>
                        </w:tcBorders>
                        <w:vAlign w:val="center"/>
                      </w:tcPr>
                      <w:p w:rsidR="00630D38" w:rsidRDefault="00630D38" w:rsidP="00C70DAE">
                        <w:pPr>
                          <w:jc w:val="center"/>
                        </w:pPr>
                        <w:r>
                          <w:t>erreurs</w:t>
                        </w:r>
                      </w:p>
                    </w:tc>
                    <w:tc>
                      <w:tcPr>
                        <w:tcW w:w="850" w:type="dxa"/>
                        <w:tcBorders>
                          <w:top w:val="nil"/>
                          <w:right w:val="single" w:sz="24" w:space="0" w:color="000000"/>
                        </w:tcBorders>
                        <w:vAlign w:val="center"/>
                      </w:tcPr>
                      <w:p w:rsidR="00630D38" w:rsidRDefault="00630D38" w:rsidP="00C70DAE">
                        <w:pPr>
                          <w:jc w:val="center"/>
                        </w:pPr>
                        <w:r>
                          <w:t>MCLM</w:t>
                        </w:r>
                      </w:p>
                    </w:tc>
                    <w:tc>
                      <w:tcPr>
                        <w:tcW w:w="850" w:type="dxa"/>
                        <w:tcBorders>
                          <w:top w:val="nil"/>
                          <w:left w:val="single" w:sz="24" w:space="0" w:color="000000"/>
                        </w:tcBorders>
                        <w:vAlign w:val="center"/>
                      </w:tcPr>
                      <w:p w:rsidR="00630D38" w:rsidRDefault="00630D38" w:rsidP="00C70DAE">
                        <w:pPr>
                          <w:jc w:val="center"/>
                        </w:pPr>
                        <w:r>
                          <w:t>MLM</w:t>
                        </w:r>
                      </w:p>
                    </w:tc>
                    <w:tc>
                      <w:tcPr>
                        <w:tcW w:w="850" w:type="dxa"/>
                        <w:tcBorders>
                          <w:top w:val="nil"/>
                        </w:tcBorders>
                        <w:vAlign w:val="center"/>
                      </w:tcPr>
                      <w:p w:rsidR="00630D38" w:rsidRDefault="00630D38" w:rsidP="00C70DAE">
                        <w:pPr>
                          <w:jc w:val="center"/>
                        </w:pPr>
                        <w:r>
                          <w:t>erreurs</w:t>
                        </w:r>
                      </w:p>
                    </w:tc>
                    <w:tc>
                      <w:tcPr>
                        <w:tcW w:w="850" w:type="dxa"/>
                        <w:tcBorders>
                          <w:top w:val="nil"/>
                          <w:right w:val="nil"/>
                        </w:tcBorders>
                        <w:vAlign w:val="center"/>
                      </w:tcPr>
                      <w:p w:rsidR="00630D38" w:rsidRDefault="00630D38" w:rsidP="00C70DAE">
                        <w:pPr>
                          <w:jc w:val="center"/>
                        </w:pPr>
                        <w:r>
                          <w:t>MCLM</w:t>
                        </w:r>
                      </w:p>
                    </w:tc>
                  </w:tr>
                  <w:tr w:rsidR="00C70DAE" w:rsidTr="00D03DF1">
                    <w:trPr>
                      <w:trHeight w:val="624"/>
                    </w:trPr>
                    <w:tc>
                      <w:tcPr>
                        <w:tcW w:w="1814" w:type="dxa"/>
                        <w:tcBorders>
                          <w:left w:val="nil"/>
                          <w:right w:val="single" w:sz="24" w:space="0" w:color="000000"/>
                        </w:tcBorders>
                        <w:vAlign w:val="center"/>
                      </w:tcPr>
                      <w:p w:rsidR="00C70DAE" w:rsidRDefault="00C70DAE" w:rsidP="00C70DAE">
                        <w:pPr>
                          <w:jc w:val="center"/>
                        </w:pPr>
                      </w:p>
                    </w:tc>
                    <w:tc>
                      <w:tcPr>
                        <w:tcW w:w="850" w:type="dxa"/>
                        <w:tcBorders>
                          <w:left w:val="single" w:sz="24" w:space="0" w:color="000000"/>
                        </w:tcBorders>
                        <w:vAlign w:val="center"/>
                      </w:tcPr>
                      <w:p w:rsidR="00C70DAE" w:rsidRDefault="00C70DAE" w:rsidP="00C70DAE">
                        <w:pPr>
                          <w:jc w:val="center"/>
                        </w:pPr>
                      </w:p>
                    </w:tc>
                    <w:tc>
                      <w:tcPr>
                        <w:tcW w:w="850" w:type="dxa"/>
                        <w:vAlign w:val="center"/>
                      </w:tcPr>
                      <w:p w:rsidR="00C70DAE" w:rsidRDefault="00C70DAE" w:rsidP="00C70DAE">
                        <w:pPr>
                          <w:jc w:val="center"/>
                        </w:pPr>
                      </w:p>
                    </w:tc>
                    <w:tc>
                      <w:tcPr>
                        <w:tcW w:w="850" w:type="dxa"/>
                        <w:tcBorders>
                          <w:right w:val="single" w:sz="24" w:space="0" w:color="000000"/>
                        </w:tcBorders>
                        <w:shd w:val="clear" w:color="auto" w:fill="C0BBAC"/>
                        <w:vAlign w:val="center"/>
                      </w:tcPr>
                      <w:p w:rsidR="00C70DAE" w:rsidRDefault="00C70DAE" w:rsidP="00C70DAE">
                        <w:pPr>
                          <w:jc w:val="center"/>
                        </w:pPr>
                      </w:p>
                    </w:tc>
                    <w:tc>
                      <w:tcPr>
                        <w:tcW w:w="850" w:type="dxa"/>
                        <w:tcBorders>
                          <w:left w:val="single" w:sz="24" w:space="0" w:color="000000"/>
                        </w:tcBorders>
                        <w:vAlign w:val="center"/>
                      </w:tcPr>
                      <w:p w:rsidR="00C70DAE" w:rsidRDefault="00C70DAE" w:rsidP="00C70DAE">
                        <w:pPr>
                          <w:jc w:val="center"/>
                        </w:pPr>
                      </w:p>
                    </w:tc>
                    <w:tc>
                      <w:tcPr>
                        <w:tcW w:w="850" w:type="dxa"/>
                        <w:vAlign w:val="center"/>
                      </w:tcPr>
                      <w:p w:rsidR="00C70DAE" w:rsidRDefault="00C70DAE" w:rsidP="00C70DAE">
                        <w:pPr>
                          <w:jc w:val="center"/>
                        </w:pPr>
                      </w:p>
                    </w:tc>
                    <w:tc>
                      <w:tcPr>
                        <w:tcW w:w="850" w:type="dxa"/>
                        <w:tcBorders>
                          <w:right w:val="nil"/>
                        </w:tcBorders>
                        <w:shd w:val="clear" w:color="auto" w:fill="C0BBAC"/>
                        <w:vAlign w:val="center"/>
                      </w:tcPr>
                      <w:p w:rsidR="00C70DAE" w:rsidRDefault="00C70DAE" w:rsidP="00C70DAE">
                        <w:pPr>
                          <w:jc w:val="center"/>
                        </w:pPr>
                      </w:p>
                    </w:tc>
                  </w:tr>
                  <w:tr w:rsidR="00C70DAE" w:rsidTr="00D03DF1">
                    <w:trPr>
                      <w:trHeight w:val="624"/>
                    </w:trPr>
                    <w:tc>
                      <w:tcPr>
                        <w:tcW w:w="1814" w:type="dxa"/>
                        <w:tcBorders>
                          <w:left w:val="nil"/>
                          <w:right w:val="single" w:sz="24" w:space="0" w:color="000000"/>
                        </w:tcBorders>
                        <w:vAlign w:val="center"/>
                      </w:tcPr>
                      <w:p w:rsidR="00C70DAE" w:rsidRDefault="00C70DAE" w:rsidP="00C70DAE">
                        <w:pPr>
                          <w:jc w:val="center"/>
                        </w:pPr>
                      </w:p>
                    </w:tc>
                    <w:tc>
                      <w:tcPr>
                        <w:tcW w:w="850" w:type="dxa"/>
                        <w:tcBorders>
                          <w:left w:val="single" w:sz="24" w:space="0" w:color="000000"/>
                        </w:tcBorders>
                        <w:vAlign w:val="center"/>
                      </w:tcPr>
                      <w:p w:rsidR="00C70DAE" w:rsidRDefault="00C70DAE" w:rsidP="00C70DAE">
                        <w:pPr>
                          <w:jc w:val="center"/>
                        </w:pPr>
                      </w:p>
                    </w:tc>
                    <w:tc>
                      <w:tcPr>
                        <w:tcW w:w="850" w:type="dxa"/>
                        <w:vAlign w:val="center"/>
                      </w:tcPr>
                      <w:p w:rsidR="00C70DAE" w:rsidRDefault="00C70DAE" w:rsidP="00C70DAE">
                        <w:pPr>
                          <w:jc w:val="center"/>
                        </w:pPr>
                      </w:p>
                    </w:tc>
                    <w:tc>
                      <w:tcPr>
                        <w:tcW w:w="850" w:type="dxa"/>
                        <w:tcBorders>
                          <w:right w:val="single" w:sz="24" w:space="0" w:color="000000"/>
                        </w:tcBorders>
                        <w:shd w:val="clear" w:color="auto" w:fill="C0BBAC"/>
                        <w:vAlign w:val="center"/>
                      </w:tcPr>
                      <w:p w:rsidR="00C70DAE" w:rsidRDefault="00C70DAE" w:rsidP="00C70DAE">
                        <w:pPr>
                          <w:jc w:val="center"/>
                        </w:pPr>
                      </w:p>
                    </w:tc>
                    <w:tc>
                      <w:tcPr>
                        <w:tcW w:w="850" w:type="dxa"/>
                        <w:tcBorders>
                          <w:left w:val="single" w:sz="24" w:space="0" w:color="000000"/>
                        </w:tcBorders>
                        <w:vAlign w:val="center"/>
                      </w:tcPr>
                      <w:p w:rsidR="00C70DAE" w:rsidRDefault="00C70DAE" w:rsidP="00C70DAE">
                        <w:pPr>
                          <w:jc w:val="center"/>
                        </w:pPr>
                      </w:p>
                    </w:tc>
                    <w:tc>
                      <w:tcPr>
                        <w:tcW w:w="850" w:type="dxa"/>
                        <w:vAlign w:val="center"/>
                      </w:tcPr>
                      <w:p w:rsidR="00C70DAE" w:rsidRDefault="00C70DAE" w:rsidP="00C70DAE">
                        <w:pPr>
                          <w:jc w:val="center"/>
                        </w:pPr>
                      </w:p>
                    </w:tc>
                    <w:tc>
                      <w:tcPr>
                        <w:tcW w:w="850" w:type="dxa"/>
                        <w:tcBorders>
                          <w:right w:val="nil"/>
                        </w:tcBorders>
                        <w:shd w:val="clear" w:color="auto" w:fill="C0BBAC"/>
                        <w:vAlign w:val="center"/>
                      </w:tcPr>
                      <w:p w:rsidR="00C70DAE" w:rsidRDefault="00C70DAE" w:rsidP="00C70DAE">
                        <w:pPr>
                          <w:jc w:val="center"/>
                        </w:pPr>
                      </w:p>
                    </w:tc>
                  </w:tr>
                  <w:tr w:rsidR="00D03DF1" w:rsidTr="00D03DF1">
                    <w:trPr>
                      <w:trHeight w:val="624"/>
                    </w:trPr>
                    <w:tc>
                      <w:tcPr>
                        <w:tcW w:w="1814" w:type="dxa"/>
                        <w:tcBorders>
                          <w:left w:val="nil"/>
                          <w:bottom w:val="nil"/>
                          <w:right w:val="single" w:sz="24" w:space="0" w:color="000000"/>
                        </w:tcBorders>
                        <w:vAlign w:val="center"/>
                      </w:tcPr>
                      <w:p w:rsidR="00C70DAE" w:rsidRDefault="00C70DAE" w:rsidP="00C70DAE">
                        <w:pPr>
                          <w:jc w:val="center"/>
                        </w:pPr>
                      </w:p>
                    </w:tc>
                    <w:tc>
                      <w:tcPr>
                        <w:tcW w:w="850" w:type="dxa"/>
                        <w:tcBorders>
                          <w:left w:val="single" w:sz="24" w:space="0" w:color="000000"/>
                          <w:bottom w:val="nil"/>
                        </w:tcBorders>
                        <w:vAlign w:val="center"/>
                      </w:tcPr>
                      <w:p w:rsidR="00C70DAE" w:rsidRDefault="00C70DAE" w:rsidP="00C70DAE">
                        <w:pPr>
                          <w:jc w:val="center"/>
                        </w:pPr>
                      </w:p>
                    </w:tc>
                    <w:tc>
                      <w:tcPr>
                        <w:tcW w:w="850" w:type="dxa"/>
                        <w:tcBorders>
                          <w:bottom w:val="nil"/>
                        </w:tcBorders>
                        <w:vAlign w:val="center"/>
                      </w:tcPr>
                      <w:p w:rsidR="00C70DAE" w:rsidRDefault="00C70DAE" w:rsidP="00C70DAE">
                        <w:pPr>
                          <w:jc w:val="center"/>
                        </w:pPr>
                      </w:p>
                    </w:tc>
                    <w:tc>
                      <w:tcPr>
                        <w:tcW w:w="850" w:type="dxa"/>
                        <w:tcBorders>
                          <w:bottom w:val="nil"/>
                          <w:right w:val="single" w:sz="24" w:space="0" w:color="000000"/>
                        </w:tcBorders>
                        <w:shd w:val="clear" w:color="auto" w:fill="C0BBAC"/>
                        <w:vAlign w:val="center"/>
                      </w:tcPr>
                      <w:p w:rsidR="00C70DAE" w:rsidRDefault="00C70DAE" w:rsidP="00C70DAE">
                        <w:pPr>
                          <w:jc w:val="center"/>
                        </w:pPr>
                      </w:p>
                    </w:tc>
                    <w:tc>
                      <w:tcPr>
                        <w:tcW w:w="850" w:type="dxa"/>
                        <w:tcBorders>
                          <w:left w:val="single" w:sz="24" w:space="0" w:color="000000"/>
                          <w:bottom w:val="nil"/>
                        </w:tcBorders>
                        <w:vAlign w:val="center"/>
                      </w:tcPr>
                      <w:p w:rsidR="00C70DAE" w:rsidRDefault="00C70DAE" w:rsidP="00C70DAE">
                        <w:pPr>
                          <w:jc w:val="center"/>
                        </w:pPr>
                      </w:p>
                    </w:tc>
                    <w:tc>
                      <w:tcPr>
                        <w:tcW w:w="850" w:type="dxa"/>
                        <w:tcBorders>
                          <w:bottom w:val="nil"/>
                        </w:tcBorders>
                        <w:vAlign w:val="center"/>
                      </w:tcPr>
                      <w:p w:rsidR="00C70DAE" w:rsidRDefault="00C70DAE" w:rsidP="00C70DAE">
                        <w:pPr>
                          <w:jc w:val="center"/>
                        </w:pPr>
                      </w:p>
                    </w:tc>
                    <w:tc>
                      <w:tcPr>
                        <w:tcW w:w="850" w:type="dxa"/>
                        <w:tcBorders>
                          <w:bottom w:val="nil"/>
                          <w:right w:val="nil"/>
                        </w:tcBorders>
                        <w:shd w:val="clear" w:color="auto" w:fill="C0BBAC"/>
                        <w:vAlign w:val="center"/>
                      </w:tcPr>
                      <w:p w:rsidR="00C70DAE" w:rsidRDefault="00C70DAE" w:rsidP="00C70DAE">
                        <w:pPr>
                          <w:jc w:val="center"/>
                        </w:pPr>
                      </w:p>
                    </w:tc>
                  </w:tr>
                </w:tbl>
                <w:p w:rsidR="00C70DAE" w:rsidRDefault="00C70DAE"/>
              </w:txbxContent>
            </v:textbox>
          </v:roundrect>
        </w:pict>
      </w:r>
    </w:p>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091ABC" w:rsidP="00916615">
      <w:r>
        <w:rPr>
          <w:noProof/>
        </w:rPr>
        <w:pict>
          <v:roundrect id="_x0000_s1035" style="position:absolute;margin-left:.9pt;margin-top:13.4pt;width:370.5pt;height:144.75pt;z-index:251668480" arcsize="10923f">
            <v:shadow on="t" opacity=".5" offset="6pt,6pt"/>
            <v:textbox>
              <w:txbxContent>
                <w:tbl>
                  <w:tblPr>
                    <w:tblStyle w:val="Grilledutableau"/>
                    <w:tblW w:w="0" w:type="auto"/>
                    <w:tblLook w:val="04A0"/>
                  </w:tblPr>
                  <w:tblGrid>
                    <w:gridCol w:w="1814"/>
                    <w:gridCol w:w="850"/>
                    <w:gridCol w:w="850"/>
                    <w:gridCol w:w="850"/>
                    <w:gridCol w:w="850"/>
                    <w:gridCol w:w="850"/>
                    <w:gridCol w:w="850"/>
                  </w:tblGrid>
                  <w:tr w:rsidR="00091ABC" w:rsidRPr="00630D38" w:rsidTr="00D03DF1">
                    <w:trPr>
                      <w:trHeight w:val="227"/>
                    </w:trPr>
                    <w:tc>
                      <w:tcPr>
                        <w:tcW w:w="1814" w:type="dxa"/>
                        <w:tcBorders>
                          <w:top w:val="nil"/>
                          <w:left w:val="nil"/>
                          <w:bottom w:val="nil"/>
                          <w:right w:val="single" w:sz="24" w:space="0" w:color="000000"/>
                        </w:tcBorders>
                        <w:vAlign w:val="center"/>
                      </w:tcPr>
                      <w:p w:rsidR="00091ABC" w:rsidRPr="00630D38" w:rsidRDefault="00091ABC" w:rsidP="00630D38">
                        <w:pPr>
                          <w:rPr>
                            <w:b/>
                            <w:sz w:val="22"/>
                          </w:rPr>
                        </w:pPr>
                        <w:r>
                          <w:rPr>
                            <w:b/>
                            <w:sz w:val="22"/>
                          </w:rPr>
                          <w:t>2</w:t>
                        </w:r>
                        <w:r w:rsidRPr="00091ABC">
                          <w:rPr>
                            <w:b/>
                            <w:sz w:val="22"/>
                            <w:vertAlign w:val="superscript"/>
                          </w:rPr>
                          <w:t>ème</w:t>
                        </w:r>
                        <w:r>
                          <w:rPr>
                            <w:b/>
                            <w:sz w:val="22"/>
                          </w:rPr>
                          <w:t xml:space="preserve"> s</w:t>
                        </w:r>
                        <w:r w:rsidRPr="00630D38">
                          <w:rPr>
                            <w:b/>
                            <w:sz w:val="22"/>
                          </w:rPr>
                          <w:t>éance</w:t>
                        </w:r>
                      </w:p>
                    </w:tc>
                    <w:tc>
                      <w:tcPr>
                        <w:tcW w:w="2550" w:type="dxa"/>
                        <w:gridSpan w:val="3"/>
                        <w:tcBorders>
                          <w:top w:val="nil"/>
                          <w:left w:val="single" w:sz="24" w:space="0" w:color="000000"/>
                          <w:bottom w:val="nil"/>
                          <w:right w:val="single" w:sz="24" w:space="0" w:color="000000"/>
                        </w:tcBorders>
                        <w:vAlign w:val="center"/>
                      </w:tcPr>
                      <w:p w:rsidR="00091ABC" w:rsidRPr="00630D38" w:rsidRDefault="00091ABC" w:rsidP="00630D38">
                        <w:pPr>
                          <w:rPr>
                            <w:b/>
                            <w:sz w:val="22"/>
                          </w:rPr>
                        </w:pPr>
                        <w:r w:rsidRPr="00630D38">
                          <w:rPr>
                            <w:b/>
                            <w:sz w:val="22"/>
                          </w:rPr>
                          <w:t>Lecture 1</w:t>
                        </w:r>
                      </w:p>
                    </w:tc>
                    <w:tc>
                      <w:tcPr>
                        <w:tcW w:w="2550" w:type="dxa"/>
                        <w:gridSpan w:val="3"/>
                        <w:tcBorders>
                          <w:top w:val="nil"/>
                          <w:left w:val="single" w:sz="24" w:space="0" w:color="000000"/>
                          <w:bottom w:val="nil"/>
                          <w:right w:val="nil"/>
                        </w:tcBorders>
                        <w:vAlign w:val="center"/>
                      </w:tcPr>
                      <w:p w:rsidR="00091ABC" w:rsidRPr="00630D38" w:rsidRDefault="00091ABC" w:rsidP="00630D38">
                        <w:pPr>
                          <w:rPr>
                            <w:b/>
                            <w:sz w:val="22"/>
                          </w:rPr>
                        </w:pPr>
                        <w:r w:rsidRPr="00630D38">
                          <w:rPr>
                            <w:b/>
                            <w:sz w:val="22"/>
                          </w:rPr>
                          <w:t>Lecture 2</w:t>
                        </w:r>
                      </w:p>
                    </w:tc>
                  </w:tr>
                  <w:tr w:rsidR="00091ABC" w:rsidTr="00D03DF1">
                    <w:trPr>
                      <w:trHeight w:val="227"/>
                    </w:trPr>
                    <w:tc>
                      <w:tcPr>
                        <w:tcW w:w="1814" w:type="dxa"/>
                        <w:tcBorders>
                          <w:top w:val="nil"/>
                          <w:left w:val="nil"/>
                          <w:right w:val="single" w:sz="24" w:space="0" w:color="000000"/>
                        </w:tcBorders>
                        <w:vAlign w:val="center"/>
                      </w:tcPr>
                      <w:p w:rsidR="00091ABC" w:rsidRDefault="00091ABC" w:rsidP="00C70DAE">
                        <w:pPr>
                          <w:jc w:val="center"/>
                        </w:pPr>
                        <w:r>
                          <w:t>élèves</w:t>
                        </w:r>
                      </w:p>
                    </w:tc>
                    <w:tc>
                      <w:tcPr>
                        <w:tcW w:w="850" w:type="dxa"/>
                        <w:tcBorders>
                          <w:top w:val="nil"/>
                          <w:left w:val="single" w:sz="24" w:space="0" w:color="000000"/>
                        </w:tcBorders>
                        <w:vAlign w:val="center"/>
                      </w:tcPr>
                      <w:p w:rsidR="00091ABC" w:rsidRDefault="00091ABC" w:rsidP="00C70DAE">
                        <w:pPr>
                          <w:jc w:val="center"/>
                        </w:pPr>
                        <w:r>
                          <w:t>MLM</w:t>
                        </w:r>
                      </w:p>
                    </w:tc>
                    <w:tc>
                      <w:tcPr>
                        <w:tcW w:w="850" w:type="dxa"/>
                        <w:tcBorders>
                          <w:top w:val="nil"/>
                        </w:tcBorders>
                        <w:vAlign w:val="center"/>
                      </w:tcPr>
                      <w:p w:rsidR="00091ABC" w:rsidRDefault="00091ABC" w:rsidP="00C70DAE">
                        <w:pPr>
                          <w:jc w:val="center"/>
                        </w:pPr>
                        <w:r>
                          <w:t>erreurs</w:t>
                        </w:r>
                      </w:p>
                    </w:tc>
                    <w:tc>
                      <w:tcPr>
                        <w:tcW w:w="850" w:type="dxa"/>
                        <w:tcBorders>
                          <w:top w:val="nil"/>
                          <w:right w:val="single" w:sz="24" w:space="0" w:color="000000"/>
                        </w:tcBorders>
                        <w:vAlign w:val="center"/>
                      </w:tcPr>
                      <w:p w:rsidR="00091ABC" w:rsidRDefault="00091ABC" w:rsidP="00C70DAE">
                        <w:pPr>
                          <w:jc w:val="center"/>
                        </w:pPr>
                        <w:r>
                          <w:t>MCLM</w:t>
                        </w:r>
                      </w:p>
                    </w:tc>
                    <w:tc>
                      <w:tcPr>
                        <w:tcW w:w="850" w:type="dxa"/>
                        <w:tcBorders>
                          <w:top w:val="nil"/>
                          <w:left w:val="single" w:sz="24" w:space="0" w:color="000000"/>
                        </w:tcBorders>
                        <w:vAlign w:val="center"/>
                      </w:tcPr>
                      <w:p w:rsidR="00091ABC" w:rsidRDefault="00091ABC" w:rsidP="00C70DAE">
                        <w:pPr>
                          <w:jc w:val="center"/>
                        </w:pPr>
                        <w:r>
                          <w:t>MLM</w:t>
                        </w:r>
                      </w:p>
                    </w:tc>
                    <w:tc>
                      <w:tcPr>
                        <w:tcW w:w="850" w:type="dxa"/>
                        <w:tcBorders>
                          <w:top w:val="nil"/>
                        </w:tcBorders>
                        <w:vAlign w:val="center"/>
                      </w:tcPr>
                      <w:p w:rsidR="00091ABC" w:rsidRDefault="00091ABC" w:rsidP="00C70DAE">
                        <w:pPr>
                          <w:jc w:val="center"/>
                        </w:pPr>
                        <w:r>
                          <w:t>erreurs</w:t>
                        </w:r>
                      </w:p>
                    </w:tc>
                    <w:tc>
                      <w:tcPr>
                        <w:tcW w:w="850" w:type="dxa"/>
                        <w:tcBorders>
                          <w:top w:val="nil"/>
                          <w:right w:val="nil"/>
                        </w:tcBorders>
                        <w:vAlign w:val="center"/>
                      </w:tcPr>
                      <w:p w:rsidR="00091ABC" w:rsidRDefault="00091ABC" w:rsidP="00C70DAE">
                        <w:pPr>
                          <w:jc w:val="center"/>
                        </w:pPr>
                        <w:r>
                          <w:t>MCLM</w:t>
                        </w:r>
                      </w:p>
                    </w:tc>
                  </w:tr>
                  <w:tr w:rsidR="00091ABC" w:rsidTr="00D03DF1">
                    <w:trPr>
                      <w:trHeight w:val="624"/>
                    </w:trPr>
                    <w:tc>
                      <w:tcPr>
                        <w:tcW w:w="1814" w:type="dxa"/>
                        <w:tcBorders>
                          <w:left w:val="nil"/>
                          <w:right w:val="single" w:sz="24" w:space="0" w:color="000000"/>
                        </w:tcBorders>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single" w:sz="24" w:space="0" w:color="000000"/>
                        </w:tcBorders>
                        <w:shd w:val="clear" w:color="auto" w:fill="C0BBAC"/>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nil"/>
                        </w:tcBorders>
                        <w:shd w:val="clear" w:color="auto" w:fill="C0BBAC"/>
                        <w:vAlign w:val="center"/>
                      </w:tcPr>
                      <w:p w:rsidR="00091ABC" w:rsidRDefault="00091ABC" w:rsidP="00C70DAE">
                        <w:pPr>
                          <w:jc w:val="center"/>
                        </w:pPr>
                      </w:p>
                    </w:tc>
                  </w:tr>
                  <w:tr w:rsidR="00091ABC" w:rsidTr="00D03DF1">
                    <w:trPr>
                      <w:trHeight w:val="624"/>
                    </w:trPr>
                    <w:tc>
                      <w:tcPr>
                        <w:tcW w:w="1814" w:type="dxa"/>
                        <w:tcBorders>
                          <w:left w:val="nil"/>
                          <w:right w:val="single" w:sz="24" w:space="0" w:color="000000"/>
                        </w:tcBorders>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single" w:sz="24" w:space="0" w:color="000000"/>
                        </w:tcBorders>
                        <w:shd w:val="clear" w:color="auto" w:fill="C0BBAC"/>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nil"/>
                        </w:tcBorders>
                        <w:shd w:val="clear" w:color="auto" w:fill="C0BBAC"/>
                        <w:vAlign w:val="center"/>
                      </w:tcPr>
                      <w:p w:rsidR="00091ABC" w:rsidRDefault="00091ABC" w:rsidP="00C70DAE">
                        <w:pPr>
                          <w:jc w:val="center"/>
                        </w:pPr>
                      </w:p>
                    </w:tc>
                  </w:tr>
                  <w:tr w:rsidR="00091ABC" w:rsidTr="00D03DF1">
                    <w:trPr>
                      <w:trHeight w:val="624"/>
                    </w:trPr>
                    <w:tc>
                      <w:tcPr>
                        <w:tcW w:w="1814" w:type="dxa"/>
                        <w:tcBorders>
                          <w:left w:val="nil"/>
                          <w:bottom w:val="nil"/>
                          <w:right w:val="single" w:sz="24" w:space="0" w:color="000000"/>
                        </w:tcBorders>
                        <w:vAlign w:val="center"/>
                      </w:tcPr>
                      <w:p w:rsidR="00091ABC" w:rsidRDefault="00091ABC" w:rsidP="00C70DAE">
                        <w:pPr>
                          <w:jc w:val="center"/>
                        </w:pPr>
                      </w:p>
                    </w:tc>
                    <w:tc>
                      <w:tcPr>
                        <w:tcW w:w="850" w:type="dxa"/>
                        <w:tcBorders>
                          <w:left w:val="single" w:sz="24" w:space="0" w:color="000000"/>
                          <w:bottom w:val="nil"/>
                        </w:tcBorders>
                        <w:vAlign w:val="center"/>
                      </w:tcPr>
                      <w:p w:rsidR="00091ABC" w:rsidRDefault="00091ABC" w:rsidP="00C70DAE">
                        <w:pPr>
                          <w:jc w:val="center"/>
                        </w:pPr>
                      </w:p>
                    </w:tc>
                    <w:tc>
                      <w:tcPr>
                        <w:tcW w:w="850" w:type="dxa"/>
                        <w:tcBorders>
                          <w:bottom w:val="nil"/>
                        </w:tcBorders>
                        <w:vAlign w:val="center"/>
                      </w:tcPr>
                      <w:p w:rsidR="00091ABC" w:rsidRDefault="00091ABC" w:rsidP="00C70DAE">
                        <w:pPr>
                          <w:jc w:val="center"/>
                        </w:pPr>
                      </w:p>
                    </w:tc>
                    <w:tc>
                      <w:tcPr>
                        <w:tcW w:w="850" w:type="dxa"/>
                        <w:tcBorders>
                          <w:bottom w:val="nil"/>
                          <w:right w:val="single" w:sz="24" w:space="0" w:color="000000"/>
                        </w:tcBorders>
                        <w:shd w:val="clear" w:color="auto" w:fill="C0BBAC"/>
                        <w:vAlign w:val="center"/>
                      </w:tcPr>
                      <w:p w:rsidR="00091ABC" w:rsidRDefault="00091ABC" w:rsidP="00C70DAE">
                        <w:pPr>
                          <w:jc w:val="center"/>
                        </w:pPr>
                      </w:p>
                    </w:tc>
                    <w:tc>
                      <w:tcPr>
                        <w:tcW w:w="850" w:type="dxa"/>
                        <w:tcBorders>
                          <w:left w:val="single" w:sz="24" w:space="0" w:color="000000"/>
                          <w:bottom w:val="nil"/>
                        </w:tcBorders>
                        <w:vAlign w:val="center"/>
                      </w:tcPr>
                      <w:p w:rsidR="00091ABC" w:rsidRDefault="00091ABC" w:rsidP="00C70DAE">
                        <w:pPr>
                          <w:jc w:val="center"/>
                        </w:pPr>
                      </w:p>
                    </w:tc>
                    <w:tc>
                      <w:tcPr>
                        <w:tcW w:w="850" w:type="dxa"/>
                        <w:tcBorders>
                          <w:bottom w:val="nil"/>
                        </w:tcBorders>
                        <w:vAlign w:val="center"/>
                      </w:tcPr>
                      <w:p w:rsidR="00091ABC" w:rsidRDefault="00091ABC" w:rsidP="00C70DAE">
                        <w:pPr>
                          <w:jc w:val="center"/>
                        </w:pPr>
                      </w:p>
                    </w:tc>
                    <w:tc>
                      <w:tcPr>
                        <w:tcW w:w="850" w:type="dxa"/>
                        <w:tcBorders>
                          <w:bottom w:val="nil"/>
                          <w:right w:val="nil"/>
                        </w:tcBorders>
                        <w:shd w:val="clear" w:color="auto" w:fill="C0BBAC"/>
                        <w:vAlign w:val="center"/>
                      </w:tcPr>
                      <w:p w:rsidR="00091ABC" w:rsidRDefault="00091ABC" w:rsidP="00C70DAE">
                        <w:pPr>
                          <w:jc w:val="center"/>
                        </w:pPr>
                      </w:p>
                    </w:tc>
                  </w:tr>
                </w:tbl>
                <w:p w:rsidR="00091ABC" w:rsidRDefault="00091ABC" w:rsidP="00091ABC"/>
              </w:txbxContent>
            </v:textbox>
          </v:roundrect>
        </w:pict>
      </w:r>
    </w:p>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091ABC" w:rsidP="00916615">
      <w:r>
        <w:rPr>
          <w:noProof/>
        </w:rPr>
        <w:pict>
          <v:roundrect id="_x0000_s1034" style="position:absolute;margin-left:.9pt;margin-top:1.55pt;width:370.5pt;height:144.75pt;z-index:251667456" arcsize="10923f">
            <v:shadow on="t" opacity=".5" offset="6pt,6pt"/>
            <v:textbox>
              <w:txbxContent>
                <w:tbl>
                  <w:tblPr>
                    <w:tblStyle w:val="Grilledutableau"/>
                    <w:tblW w:w="0" w:type="auto"/>
                    <w:tblLook w:val="04A0"/>
                  </w:tblPr>
                  <w:tblGrid>
                    <w:gridCol w:w="1814"/>
                    <w:gridCol w:w="850"/>
                    <w:gridCol w:w="850"/>
                    <w:gridCol w:w="850"/>
                    <w:gridCol w:w="850"/>
                    <w:gridCol w:w="850"/>
                    <w:gridCol w:w="850"/>
                  </w:tblGrid>
                  <w:tr w:rsidR="00091ABC" w:rsidRPr="00630D38" w:rsidTr="00D03DF1">
                    <w:trPr>
                      <w:trHeight w:val="227"/>
                    </w:trPr>
                    <w:tc>
                      <w:tcPr>
                        <w:tcW w:w="1814" w:type="dxa"/>
                        <w:tcBorders>
                          <w:top w:val="nil"/>
                          <w:left w:val="nil"/>
                          <w:bottom w:val="nil"/>
                          <w:right w:val="single" w:sz="24" w:space="0" w:color="000000"/>
                        </w:tcBorders>
                        <w:vAlign w:val="center"/>
                      </w:tcPr>
                      <w:p w:rsidR="00091ABC" w:rsidRPr="00630D38" w:rsidRDefault="00091ABC" w:rsidP="00630D38">
                        <w:pPr>
                          <w:rPr>
                            <w:b/>
                            <w:sz w:val="22"/>
                          </w:rPr>
                        </w:pPr>
                        <w:r>
                          <w:rPr>
                            <w:b/>
                            <w:sz w:val="22"/>
                          </w:rPr>
                          <w:t>3</w:t>
                        </w:r>
                        <w:r w:rsidRPr="00091ABC">
                          <w:rPr>
                            <w:b/>
                            <w:sz w:val="22"/>
                            <w:vertAlign w:val="superscript"/>
                          </w:rPr>
                          <w:t>ème</w:t>
                        </w:r>
                        <w:r w:rsidRPr="00630D38">
                          <w:rPr>
                            <w:b/>
                            <w:sz w:val="22"/>
                          </w:rPr>
                          <w:t xml:space="preserve"> séance</w:t>
                        </w:r>
                      </w:p>
                    </w:tc>
                    <w:tc>
                      <w:tcPr>
                        <w:tcW w:w="2550" w:type="dxa"/>
                        <w:gridSpan w:val="3"/>
                        <w:tcBorders>
                          <w:top w:val="nil"/>
                          <w:left w:val="single" w:sz="24" w:space="0" w:color="000000"/>
                          <w:bottom w:val="nil"/>
                          <w:right w:val="single" w:sz="24" w:space="0" w:color="000000"/>
                        </w:tcBorders>
                        <w:vAlign w:val="center"/>
                      </w:tcPr>
                      <w:p w:rsidR="00091ABC" w:rsidRPr="00630D38" w:rsidRDefault="00091ABC" w:rsidP="00630D38">
                        <w:pPr>
                          <w:rPr>
                            <w:b/>
                            <w:sz w:val="22"/>
                          </w:rPr>
                        </w:pPr>
                        <w:r w:rsidRPr="00630D38">
                          <w:rPr>
                            <w:b/>
                            <w:sz w:val="22"/>
                          </w:rPr>
                          <w:t>Lecture 1</w:t>
                        </w:r>
                      </w:p>
                    </w:tc>
                    <w:tc>
                      <w:tcPr>
                        <w:tcW w:w="2550" w:type="dxa"/>
                        <w:gridSpan w:val="3"/>
                        <w:tcBorders>
                          <w:top w:val="nil"/>
                          <w:left w:val="single" w:sz="24" w:space="0" w:color="000000"/>
                          <w:bottom w:val="nil"/>
                          <w:right w:val="nil"/>
                        </w:tcBorders>
                        <w:vAlign w:val="center"/>
                      </w:tcPr>
                      <w:p w:rsidR="00091ABC" w:rsidRPr="00630D38" w:rsidRDefault="00091ABC" w:rsidP="00630D38">
                        <w:pPr>
                          <w:rPr>
                            <w:b/>
                            <w:sz w:val="22"/>
                          </w:rPr>
                        </w:pPr>
                        <w:r w:rsidRPr="00630D38">
                          <w:rPr>
                            <w:b/>
                            <w:sz w:val="22"/>
                          </w:rPr>
                          <w:t>Lecture 2</w:t>
                        </w:r>
                      </w:p>
                    </w:tc>
                  </w:tr>
                  <w:tr w:rsidR="00091ABC" w:rsidTr="00D03DF1">
                    <w:trPr>
                      <w:trHeight w:val="227"/>
                    </w:trPr>
                    <w:tc>
                      <w:tcPr>
                        <w:tcW w:w="1814" w:type="dxa"/>
                        <w:tcBorders>
                          <w:top w:val="nil"/>
                          <w:left w:val="nil"/>
                          <w:right w:val="single" w:sz="24" w:space="0" w:color="000000"/>
                        </w:tcBorders>
                        <w:vAlign w:val="center"/>
                      </w:tcPr>
                      <w:p w:rsidR="00091ABC" w:rsidRDefault="00091ABC" w:rsidP="00C70DAE">
                        <w:pPr>
                          <w:jc w:val="center"/>
                        </w:pPr>
                        <w:r>
                          <w:t>élèves</w:t>
                        </w:r>
                      </w:p>
                    </w:tc>
                    <w:tc>
                      <w:tcPr>
                        <w:tcW w:w="850" w:type="dxa"/>
                        <w:tcBorders>
                          <w:top w:val="nil"/>
                          <w:left w:val="single" w:sz="24" w:space="0" w:color="000000"/>
                        </w:tcBorders>
                        <w:vAlign w:val="center"/>
                      </w:tcPr>
                      <w:p w:rsidR="00091ABC" w:rsidRDefault="00091ABC" w:rsidP="00C70DAE">
                        <w:pPr>
                          <w:jc w:val="center"/>
                        </w:pPr>
                        <w:r>
                          <w:t>MLM</w:t>
                        </w:r>
                      </w:p>
                    </w:tc>
                    <w:tc>
                      <w:tcPr>
                        <w:tcW w:w="850" w:type="dxa"/>
                        <w:tcBorders>
                          <w:top w:val="nil"/>
                        </w:tcBorders>
                        <w:vAlign w:val="center"/>
                      </w:tcPr>
                      <w:p w:rsidR="00091ABC" w:rsidRDefault="00091ABC" w:rsidP="00C70DAE">
                        <w:pPr>
                          <w:jc w:val="center"/>
                        </w:pPr>
                        <w:r>
                          <w:t>erreurs</w:t>
                        </w:r>
                      </w:p>
                    </w:tc>
                    <w:tc>
                      <w:tcPr>
                        <w:tcW w:w="850" w:type="dxa"/>
                        <w:tcBorders>
                          <w:top w:val="nil"/>
                          <w:right w:val="single" w:sz="24" w:space="0" w:color="000000"/>
                        </w:tcBorders>
                        <w:vAlign w:val="center"/>
                      </w:tcPr>
                      <w:p w:rsidR="00091ABC" w:rsidRDefault="00091ABC" w:rsidP="00C70DAE">
                        <w:pPr>
                          <w:jc w:val="center"/>
                        </w:pPr>
                        <w:r>
                          <w:t>MCLM</w:t>
                        </w:r>
                      </w:p>
                    </w:tc>
                    <w:tc>
                      <w:tcPr>
                        <w:tcW w:w="850" w:type="dxa"/>
                        <w:tcBorders>
                          <w:top w:val="nil"/>
                          <w:left w:val="single" w:sz="24" w:space="0" w:color="000000"/>
                        </w:tcBorders>
                        <w:vAlign w:val="center"/>
                      </w:tcPr>
                      <w:p w:rsidR="00091ABC" w:rsidRDefault="00091ABC" w:rsidP="00C70DAE">
                        <w:pPr>
                          <w:jc w:val="center"/>
                        </w:pPr>
                        <w:r>
                          <w:t>MLM</w:t>
                        </w:r>
                      </w:p>
                    </w:tc>
                    <w:tc>
                      <w:tcPr>
                        <w:tcW w:w="850" w:type="dxa"/>
                        <w:tcBorders>
                          <w:top w:val="nil"/>
                        </w:tcBorders>
                        <w:vAlign w:val="center"/>
                      </w:tcPr>
                      <w:p w:rsidR="00091ABC" w:rsidRDefault="00091ABC" w:rsidP="00C70DAE">
                        <w:pPr>
                          <w:jc w:val="center"/>
                        </w:pPr>
                        <w:r>
                          <w:t>erreurs</w:t>
                        </w:r>
                      </w:p>
                    </w:tc>
                    <w:tc>
                      <w:tcPr>
                        <w:tcW w:w="850" w:type="dxa"/>
                        <w:tcBorders>
                          <w:top w:val="nil"/>
                          <w:right w:val="nil"/>
                        </w:tcBorders>
                        <w:vAlign w:val="center"/>
                      </w:tcPr>
                      <w:p w:rsidR="00091ABC" w:rsidRDefault="00091ABC" w:rsidP="00C70DAE">
                        <w:pPr>
                          <w:jc w:val="center"/>
                        </w:pPr>
                        <w:r>
                          <w:t>MCLM</w:t>
                        </w:r>
                      </w:p>
                    </w:tc>
                  </w:tr>
                  <w:tr w:rsidR="00091ABC" w:rsidTr="00D03DF1">
                    <w:trPr>
                      <w:trHeight w:val="624"/>
                    </w:trPr>
                    <w:tc>
                      <w:tcPr>
                        <w:tcW w:w="1814" w:type="dxa"/>
                        <w:tcBorders>
                          <w:left w:val="nil"/>
                          <w:right w:val="single" w:sz="24" w:space="0" w:color="000000"/>
                        </w:tcBorders>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single" w:sz="24" w:space="0" w:color="000000"/>
                        </w:tcBorders>
                        <w:shd w:val="clear" w:color="auto" w:fill="C0BBAC"/>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nil"/>
                        </w:tcBorders>
                        <w:shd w:val="clear" w:color="auto" w:fill="C0BBAC"/>
                        <w:vAlign w:val="center"/>
                      </w:tcPr>
                      <w:p w:rsidR="00091ABC" w:rsidRDefault="00091ABC" w:rsidP="00C70DAE">
                        <w:pPr>
                          <w:jc w:val="center"/>
                        </w:pPr>
                      </w:p>
                    </w:tc>
                  </w:tr>
                  <w:tr w:rsidR="00091ABC" w:rsidTr="00D03DF1">
                    <w:trPr>
                      <w:trHeight w:val="624"/>
                    </w:trPr>
                    <w:tc>
                      <w:tcPr>
                        <w:tcW w:w="1814" w:type="dxa"/>
                        <w:tcBorders>
                          <w:left w:val="nil"/>
                          <w:right w:val="single" w:sz="24" w:space="0" w:color="000000"/>
                        </w:tcBorders>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single" w:sz="24" w:space="0" w:color="000000"/>
                        </w:tcBorders>
                        <w:shd w:val="clear" w:color="auto" w:fill="C0BBAC"/>
                        <w:vAlign w:val="center"/>
                      </w:tcPr>
                      <w:p w:rsidR="00091ABC" w:rsidRDefault="00091ABC" w:rsidP="00C70DAE">
                        <w:pPr>
                          <w:jc w:val="center"/>
                        </w:pPr>
                      </w:p>
                    </w:tc>
                    <w:tc>
                      <w:tcPr>
                        <w:tcW w:w="850" w:type="dxa"/>
                        <w:tcBorders>
                          <w:left w:val="single" w:sz="24" w:space="0" w:color="000000"/>
                        </w:tcBorders>
                        <w:vAlign w:val="center"/>
                      </w:tcPr>
                      <w:p w:rsidR="00091ABC" w:rsidRDefault="00091ABC" w:rsidP="00C70DAE">
                        <w:pPr>
                          <w:jc w:val="center"/>
                        </w:pPr>
                      </w:p>
                    </w:tc>
                    <w:tc>
                      <w:tcPr>
                        <w:tcW w:w="850" w:type="dxa"/>
                        <w:vAlign w:val="center"/>
                      </w:tcPr>
                      <w:p w:rsidR="00091ABC" w:rsidRDefault="00091ABC" w:rsidP="00C70DAE">
                        <w:pPr>
                          <w:jc w:val="center"/>
                        </w:pPr>
                      </w:p>
                    </w:tc>
                    <w:tc>
                      <w:tcPr>
                        <w:tcW w:w="850" w:type="dxa"/>
                        <w:tcBorders>
                          <w:right w:val="nil"/>
                        </w:tcBorders>
                        <w:shd w:val="clear" w:color="auto" w:fill="C0BBAC"/>
                        <w:vAlign w:val="center"/>
                      </w:tcPr>
                      <w:p w:rsidR="00091ABC" w:rsidRDefault="00091ABC" w:rsidP="00C70DAE">
                        <w:pPr>
                          <w:jc w:val="center"/>
                        </w:pPr>
                      </w:p>
                    </w:tc>
                  </w:tr>
                  <w:tr w:rsidR="00091ABC" w:rsidTr="00D03DF1">
                    <w:trPr>
                      <w:trHeight w:val="624"/>
                    </w:trPr>
                    <w:tc>
                      <w:tcPr>
                        <w:tcW w:w="1814" w:type="dxa"/>
                        <w:tcBorders>
                          <w:left w:val="nil"/>
                          <w:bottom w:val="nil"/>
                          <w:right w:val="single" w:sz="24" w:space="0" w:color="000000"/>
                        </w:tcBorders>
                        <w:vAlign w:val="center"/>
                      </w:tcPr>
                      <w:p w:rsidR="00091ABC" w:rsidRDefault="00091ABC" w:rsidP="00C70DAE">
                        <w:pPr>
                          <w:jc w:val="center"/>
                        </w:pPr>
                      </w:p>
                    </w:tc>
                    <w:tc>
                      <w:tcPr>
                        <w:tcW w:w="850" w:type="dxa"/>
                        <w:tcBorders>
                          <w:left w:val="single" w:sz="24" w:space="0" w:color="000000"/>
                          <w:bottom w:val="nil"/>
                        </w:tcBorders>
                        <w:vAlign w:val="center"/>
                      </w:tcPr>
                      <w:p w:rsidR="00091ABC" w:rsidRDefault="00091ABC" w:rsidP="00C70DAE">
                        <w:pPr>
                          <w:jc w:val="center"/>
                        </w:pPr>
                      </w:p>
                    </w:tc>
                    <w:tc>
                      <w:tcPr>
                        <w:tcW w:w="850" w:type="dxa"/>
                        <w:tcBorders>
                          <w:bottom w:val="nil"/>
                        </w:tcBorders>
                        <w:vAlign w:val="center"/>
                      </w:tcPr>
                      <w:p w:rsidR="00091ABC" w:rsidRDefault="00091ABC" w:rsidP="00C70DAE">
                        <w:pPr>
                          <w:jc w:val="center"/>
                        </w:pPr>
                      </w:p>
                    </w:tc>
                    <w:tc>
                      <w:tcPr>
                        <w:tcW w:w="850" w:type="dxa"/>
                        <w:tcBorders>
                          <w:bottom w:val="nil"/>
                          <w:right w:val="single" w:sz="24" w:space="0" w:color="000000"/>
                        </w:tcBorders>
                        <w:shd w:val="clear" w:color="auto" w:fill="C0BBAC"/>
                        <w:vAlign w:val="center"/>
                      </w:tcPr>
                      <w:p w:rsidR="00091ABC" w:rsidRDefault="00091ABC" w:rsidP="00C70DAE">
                        <w:pPr>
                          <w:jc w:val="center"/>
                        </w:pPr>
                      </w:p>
                    </w:tc>
                    <w:tc>
                      <w:tcPr>
                        <w:tcW w:w="850" w:type="dxa"/>
                        <w:tcBorders>
                          <w:left w:val="single" w:sz="24" w:space="0" w:color="000000"/>
                          <w:bottom w:val="nil"/>
                        </w:tcBorders>
                        <w:vAlign w:val="center"/>
                      </w:tcPr>
                      <w:p w:rsidR="00091ABC" w:rsidRDefault="00091ABC" w:rsidP="00C70DAE">
                        <w:pPr>
                          <w:jc w:val="center"/>
                        </w:pPr>
                      </w:p>
                    </w:tc>
                    <w:tc>
                      <w:tcPr>
                        <w:tcW w:w="850" w:type="dxa"/>
                        <w:tcBorders>
                          <w:bottom w:val="nil"/>
                        </w:tcBorders>
                        <w:vAlign w:val="center"/>
                      </w:tcPr>
                      <w:p w:rsidR="00091ABC" w:rsidRDefault="00091ABC" w:rsidP="00C70DAE">
                        <w:pPr>
                          <w:jc w:val="center"/>
                        </w:pPr>
                      </w:p>
                    </w:tc>
                    <w:tc>
                      <w:tcPr>
                        <w:tcW w:w="850" w:type="dxa"/>
                        <w:tcBorders>
                          <w:bottom w:val="nil"/>
                          <w:right w:val="nil"/>
                        </w:tcBorders>
                        <w:shd w:val="clear" w:color="auto" w:fill="C0BBAC"/>
                        <w:vAlign w:val="center"/>
                      </w:tcPr>
                      <w:p w:rsidR="00091ABC" w:rsidRDefault="00091ABC" w:rsidP="00C70DAE">
                        <w:pPr>
                          <w:jc w:val="center"/>
                        </w:pPr>
                      </w:p>
                    </w:tc>
                  </w:tr>
                </w:tbl>
                <w:p w:rsidR="00091ABC" w:rsidRDefault="00091ABC" w:rsidP="00091ABC"/>
              </w:txbxContent>
            </v:textbox>
          </v:roundrect>
        </w:pict>
      </w:r>
    </w:p>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916615" w:rsidRDefault="00916615" w:rsidP="00916615"/>
    <w:p w:rsidR="00CE3D7A" w:rsidRPr="00916615" w:rsidRDefault="00BB7D38" w:rsidP="00CE3D7A">
      <w:pPr>
        <w:jc w:val="center"/>
        <w:rPr>
          <w:rFonts w:ascii="Cooper Black" w:hAnsi="Cooper Black"/>
          <w:shadow/>
          <w:color w:val="FFFFFF" w:themeColor="background1"/>
          <w:sz w:val="40"/>
        </w:rPr>
      </w:pPr>
      <w:r>
        <w:rPr>
          <w:rFonts w:ascii="Cooper Black" w:hAnsi="Cooper Black"/>
          <w:shadow/>
          <w:noProof/>
          <w:color w:val="FFFFFF" w:themeColor="background1"/>
          <w:sz w:val="40"/>
        </w:rPr>
        <w:pict>
          <v:oval id="_x0000_s1046" style="position:absolute;left:0;text-align:left;margin-left:713.25pt;margin-top:-527.2pt;width:1in;height:66pt;z-index:251675648" strokecolor="#837c63" strokeweight="3pt">
            <v:stroke dashstyle="1 1" endcap="round"/>
          </v:oval>
        </w:pict>
      </w:r>
      <w:r w:rsidR="00CE3D7A" w:rsidRPr="00916615">
        <w:rPr>
          <w:rFonts w:ascii="Cooper Black" w:hAnsi="Cooper Black"/>
          <w:shadow/>
          <w:noProof/>
          <w:color w:val="FFFFFF" w:themeColor="background1"/>
          <w:sz w:val="40"/>
        </w:rPr>
        <w:pict>
          <v:shape id="_x0000_s1042" type="#_x0000_t64" style="position:absolute;left:0;text-align:left;margin-left:393pt;margin-top:-597.7pt;width:423pt;height:148.5pt;z-index:-251644928">
            <v:fill r:id="rId6" o:title="239" size="0,0" aspect="atLeast" origin="-32767f,-32767f" position="-32767f,-32767f" recolor="t" rotate="t" type="frame"/>
          </v:shape>
        </w:pict>
      </w:r>
      <w:r w:rsidR="00916615">
        <w:br w:type="column"/>
      </w:r>
      <w:r w:rsidR="00CE3D7A" w:rsidRPr="00916615">
        <w:rPr>
          <w:rFonts w:ascii="Cooper Black" w:hAnsi="Cooper Black"/>
          <w:shadow/>
          <w:color w:val="FFFFFF" w:themeColor="background1"/>
          <w:sz w:val="40"/>
        </w:rPr>
        <w:lastRenderedPageBreak/>
        <w:t>FLUENCE</w:t>
      </w:r>
    </w:p>
    <w:p w:rsidR="00CE3D7A" w:rsidRDefault="00CE3D7A" w:rsidP="00CE3D7A">
      <w:pPr>
        <w:jc w:val="center"/>
        <w:rPr>
          <w:rFonts w:ascii="Cooper Black" w:hAnsi="Cooper Black"/>
          <w:shadow/>
          <w:color w:val="FFFFFF" w:themeColor="background1"/>
          <w:sz w:val="40"/>
        </w:rPr>
      </w:pPr>
      <w:r w:rsidRPr="00916615">
        <w:rPr>
          <w:rFonts w:ascii="Cooper Black" w:hAnsi="Cooper Black"/>
          <w:shadow/>
          <w:color w:val="FFFFFF" w:themeColor="background1"/>
          <w:sz w:val="40"/>
        </w:rPr>
        <w:t>suivi des lectures</w:t>
      </w:r>
    </w:p>
    <w:p w:rsidR="00CE3D7A" w:rsidRPr="00916615" w:rsidRDefault="00CE3D7A" w:rsidP="00CE3D7A"/>
    <w:p w:rsidR="00CE3D7A" w:rsidRDefault="00CE3D7A" w:rsidP="00CE3D7A"/>
    <w:p w:rsidR="00CE3D7A" w:rsidRDefault="00CE3D7A" w:rsidP="00CE3D7A">
      <w:r>
        <w:rPr>
          <w:noProof/>
        </w:rPr>
        <w:pict>
          <v:roundrect id="_x0000_s1043" style="position:absolute;margin-left:.9pt;margin-top:12.15pt;width:370.5pt;height:144.75pt;z-index:251672576" arcsize="10923f">
            <v:shadow on="t" opacity=".5" offset="6pt,6pt"/>
            <v:textbox style="mso-next-textbox:#_x0000_s1043">
              <w:txbxContent>
                <w:tbl>
                  <w:tblPr>
                    <w:tblStyle w:val="Grilledutableau"/>
                    <w:tblW w:w="0" w:type="auto"/>
                    <w:tblLook w:val="04A0"/>
                  </w:tblPr>
                  <w:tblGrid>
                    <w:gridCol w:w="1814"/>
                    <w:gridCol w:w="850"/>
                    <w:gridCol w:w="850"/>
                    <w:gridCol w:w="850"/>
                    <w:gridCol w:w="850"/>
                    <w:gridCol w:w="850"/>
                    <w:gridCol w:w="850"/>
                  </w:tblGrid>
                  <w:tr w:rsidR="00CE3D7A" w:rsidRPr="00630D38" w:rsidTr="00D03DF1">
                    <w:trPr>
                      <w:trHeight w:val="227"/>
                    </w:trPr>
                    <w:tc>
                      <w:tcPr>
                        <w:tcW w:w="1814" w:type="dxa"/>
                        <w:tcBorders>
                          <w:top w:val="nil"/>
                          <w:left w:val="nil"/>
                          <w:bottom w:val="nil"/>
                          <w:right w:val="single" w:sz="24" w:space="0" w:color="000000"/>
                        </w:tcBorders>
                        <w:vAlign w:val="center"/>
                      </w:tcPr>
                      <w:p w:rsidR="00CE3D7A" w:rsidRPr="00630D38" w:rsidRDefault="00CE3D7A" w:rsidP="00630D38">
                        <w:pPr>
                          <w:rPr>
                            <w:b/>
                            <w:sz w:val="22"/>
                          </w:rPr>
                        </w:pPr>
                        <w:r w:rsidRPr="00630D38">
                          <w:rPr>
                            <w:b/>
                            <w:sz w:val="22"/>
                          </w:rPr>
                          <w:t>1</w:t>
                        </w:r>
                        <w:r w:rsidRPr="00630D38">
                          <w:rPr>
                            <w:b/>
                            <w:sz w:val="22"/>
                            <w:vertAlign w:val="superscript"/>
                          </w:rPr>
                          <w:t>ère</w:t>
                        </w:r>
                        <w:r w:rsidRPr="00630D38">
                          <w:rPr>
                            <w:b/>
                            <w:sz w:val="22"/>
                          </w:rPr>
                          <w:t xml:space="preserve"> séance</w:t>
                        </w:r>
                      </w:p>
                    </w:tc>
                    <w:tc>
                      <w:tcPr>
                        <w:tcW w:w="2550" w:type="dxa"/>
                        <w:gridSpan w:val="3"/>
                        <w:tcBorders>
                          <w:top w:val="nil"/>
                          <w:left w:val="single" w:sz="24" w:space="0" w:color="000000"/>
                          <w:bottom w:val="nil"/>
                          <w:right w:val="single" w:sz="24" w:space="0" w:color="000000"/>
                        </w:tcBorders>
                        <w:vAlign w:val="center"/>
                      </w:tcPr>
                      <w:p w:rsidR="00CE3D7A" w:rsidRPr="00630D38" w:rsidRDefault="00CE3D7A" w:rsidP="00630D38">
                        <w:pPr>
                          <w:rPr>
                            <w:b/>
                            <w:sz w:val="22"/>
                          </w:rPr>
                        </w:pPr>
                        <w:r w:rsidRPr="00630D38">
                          <w:rPr>
                            <w:b/>
                            <w:sz w:val="22"/>
                          </w:rPr>
                          <w:t>Lecture 1</w:t>
                        </w:r>
                      </w:p>
                    </w:tc>
                    <w:tc>
                      <w:tcPr>
                        <w:tcW w:w="2550" w:type="dxa"/>
                        <w:gridSpan w:val="3"/>
                        <w:tcBorders>
                          <w:top w:val="nil"/>
                          <w:left w:val="single" w:sz="24" w:space="0" w:color="000000"/>
                          <w:bottom w:val="nil"/>
                          <w:right w:val="nil"/>
                        </w:tcBorders>
                        <w:vAlign w:val="center"/>
                      </w:tcPr>
                      <w:p w:rsidR="00CE3D7A" w:rsidRPr="00630D38" w:rsidRDefault="00CE3D7A" w:rsidP="00630D38">
                        <w:pPr>
                          <w:rPr>
                            <w:b/>
                            <w:sz w:val="22"/>
                          </w:rPr>
                        </w:pPr>
                        <w:r w:rsidRPr="00630D38">
                          <w:rPr>
                            <w:b/>
                            <w:sz w:val="22"/>
                          </w:rPr>
                          <w:t>Lecture 2</w:t>
                        </w:r>
                      </w:p>
                    </w:tc>
                  </w:tr>
                  <w:tr w:rsidR="00CE3D7A" w:rsidTr="00D03DF1">
                    <w:trPr>
                      <w:trHeight w:val="227"/>
                    </w:trPr>
                    <w:tc>
                      <w:tcPr>
                        <w:tcW w:w="1814" w:type="dxa"/>
                        <w:tcBorders>
                          <w:top w:val="nil"/>
                          <w:left w:val="nil"/>
                          <w:right w:val="single" w:sz="24" w:space="0" w:color="000000"/>
                        </w:tcBorders>
                        <w:vAlign w:val="center"/>
                      </w:tcPr>
                      <w:p w:rsidR="00CE3D7A" w:rsidRDefault="00CE3D7A" w:rsidP="00C70DAE">
                        <w:pPr>
                          <w:jc w:val="center"/>
                        </w:pPr>
                        <w:r>
                          <w:t>élèves</w:t>
                        </w:r>
                      </w:p>
                    </w:tc>
                    <w:tc>
                      <w:tcPr>
                        <w:tcW w:w="850" w:type="dxa"/>
                        <w:tcBorders>
                          <w:top w:val="nil"/>
                          <w:left w:val="single" w:sz="24" w:space="0" w:color="000000"/>
                        </w:tcBorders>
                        <w:vAlign w:val="center"/>
                      </w:tcPr>
                      <w:p w:rsidR="00CE3D7A" w:rsidRDefault="00CE3D7A" w:rsidP="00C70DAE">
                        <w:pPr>
                          <w:jc w:val="center"/>
                        </w:pPr>
                        <w:r>
                          <w:t>MLM</w:t>
                        </w:r>
                      </w:p>
                    </w:tc>
                    <w:tc>
                      <w:tcPr>
                        <w:tcW w:w="850" w:type="dxa"/>
                        <w:tcBorders>
                          <w:top w:val="nil"/>
                        </w:tcBorders>
                        <w:vAlign w:val="center"/>
                      </w:tcPr>
                      <w:p w:rsidR="00CE3D7A" w:rsidRDefault="00CE3D7A" w:rsidP="00C70DAE">
                        <w:pPr>
                          <w:jc w:val="center"/>
                        </w:pPr>
                        <w:r>
                          <w:t>erreurs</w:t>
                        </w:r>
                      </w:p>
                    </w:tc>
                    <w:tc>
                      <w:tcPr>
                        <w:tcW w:w="850" w:type="dxa"/>
                        <w:tcBorders>
                          <w:top w:val="nil"/>
                          <w:right w:val="single" w:sz="24" w:space="0" w:color="000000"/>
                        </w:tcBorders>
                        <w:vAlign w:val="center"/>
                      </w:tcPr>
                      <w:p w:rsidR="00CE3D7A" w:rsidRDefault="00CE3D7A" w:rsidP="00C70DAE">
                        <w:pPr>
                          <w:jc w:val="center"/>
                        </w:pPr>
                        <w:r>
                          <w:t>MCLM</w:t>
                        </w:r>
                      </w:p>
                    </w:tc>
                    <w:tc>
                      <w:tcPr>
                        <w:tcW w:w="850" w:type="dxa"/>
                        <w:tcBorders>
                          <w:top w:val="nil"/>
                          <w:left w:val="single" w:sz="24" w:space="0" w:color="000000"/>
                        </w:tcBorders>
                        <w:vAlign w:val="center"/>
                      </w:tcPr>
                      <w:p w:rsidR="00CE3D7A" w:rsidRDefault="00CE3D7A" w:rsidP="00C70DAE">
                        <w:pPr>
                          <w:jc w:val="center"/>
                        </w:pPr>
                        <w:r>
                          <w:t>MLM</w:t>
                        </w:r>
                      </w:p>
                    </w:tc>
                    <w:tc>
                      <w:tcPr>
                        <w:tcW w:w="850" w:type="dxa"/>
                        <w:tcBorders>
                          <w:top w:val="nil"/>
                        </w:tcBorders>
                        <w:vAlign w:val="center"/>
                      </w:tcPr>
                      <w:p w:rsidR="00CE3D7A" w:rsidRDefault="00CE3D7A" w:rsidP="00C70DAE">
                        <w:pPr>
                          <w:jc w:val="center"/>
                        </w:pPr>
                        <w:r>
                          <w:t>erreurs</w:t>
                        </w:r>
                      </w:p>
                    </w:tc>
                    <w:tc>
                      <w:tcPr>
                        <w:tcW w:w="850" w:type="dxa"/>
                        <w:tcBorders>
                          <w:top w:val="nil"/>
                          <w:right w:val="nil"/>
                        </w:tcBorders>
                        <w:vAlign w:val="center"/>
                      </w:tcPr>
                      <w:p w:rsidR="00CE3D7A" w:rsidRDefault="00CE3D7A" w:rsidP="00C70DAE">
                        <w:pPr>
                          <w:jc w:val="center"/>
                        </w:pPr>
                        <w:r>
                          <w:t>MCLM</w:t>
                        </w:r>
                      </w:p>
                    </w:tc>
                  </w:tr>
                  <w:tr w:rsidR="00CE3D7A" w:rsidTr="00D03DF1">
                    <w:trPr>
                      <w:trHeight w:val="624"/>
                    </w:trPr>
                    <w:tc>
                      <w:tcPr>
                        <w:tcW w:w="1814" w:type="dxa"/>
                        <w:tcBorders>
                          <w:left w:val="nil"/>
                          <w:right w:val="single" w:sz="24" w:space="0" w:color="000000"/>
                        </w:tcBorders>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nil"/>
                        </w:tcBorders>
                        <w:shd w:val="clear" w:color="auto" w:fill="C0BBAC"/>
                        <w:vAlign w:val="center"/>
                      </w:tcPr>
                      <w:p w:rsidR="00CE3D7A" w:rsidRDefault="00CE3D7A" w:rsidP="00C70DAE">
                        <w:pPr>
                          <w:jc w:val="center"/>
                        </w:pPr>
                      </w:p>
                    </w:tc>
                  </w:tr>
                  <w:tr w:rsidR="00CE3D7A" w:rsidTr="00D03DF1">
                    <w:trPr>
                      <w:trHeight w:val="624"/>
                    </w:trPr>
                    <w:tc>
                      <w:tcPr>
                        <w:tcW w:w="1814" w:type="dxa"/>
                        <w:tcBorders>
                          <w:left w:val="nil"/>
                          <w:right w:val="single" w:sz="24" w:space="0" w:color="000000"/>
                        </w:tcBorders>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nil"/>
                        </w:tcBorders>
                        <w:shd w:val="clear" w:color="auto" w:fill="C0BBAC"/>
                        <w:vAlign w:val="center"/>
                      </w:tcPr>
                      <w:p w:rsidR="00CE3D7A" w:rsidRDefault="00CE3D7A" w:rsidP="00C70DAE">
                        <w:pPr>
                          <w:jc w:val="center"/>
                        </w:pPr>
                      </w:p>
                    </w:tc>
                  </w:tr>
                  <w:tr w:rsidR="00CE3D7A" w:rsidTr="00D03DF1">
                    <w:trPr>
                      <w:trHeight w:val="624"/>
                    </w:trPr>
                    <w:tc>
                      <w:tcPr>
                        <w:tcW w:w="1814" w:type="dxa"/>
                        <w:tcBorders>
                          <w:left w:val="nil"/>
                          <w:bottom w:val="nil"/>
                          <w:right w:val="single" w:sz="24" w:space="0" w:color="000000"/>
                        </w:tcBorders>
                        <w:vAlign w:val="center"/>
                      </w:tcPr>
                      <w:p w:rsidR="00CE3D7A" w:rsidRDefault="00CE3D7A" w:rsidP="00C70DAE">
                        <w:pPr>
                          <w:jc w:val="center"/>
                        </w:pPr>
                      </w:p>
                    </w:tc>
                    <w:tc>
                      <w:tcPr>
                        <w:tcW w:w="850" w:type="dxa"/>
                        <w:tcBorders>
                          <w:left w:val="single" w:sz="24" w:space="0" w:color="000000"/>
                          <w:bottom w:val="nil"/>
                        </w:tcBorders>
                        <w:vAlign w:val="center"/>
                      </w:tcPr>
                      <w:p w:rsidR="00CE3D7A" w:rsidRDefault="00CE3D7A" w:rsidP="00C70DAE">
                        <w:pPr>
                          <w:jc w:val="center"/>
                        </w:pPr>
                      </w:p>
                    </w:tc>
                    <w:tc>
                      <w:tcPr>
                        <w:tcW w:w="850" w:type="dxa"/>
                        <w:tcBorders>
                          <w:bottom w:val="nil"/>
                        </w:tcBorders>
                        <w:vAlign w:val="center"/>
                      </w:tcPr>
                      <w:p w:rsidR="00CE3D7A" w:rsidRDefault="00CE3D7A" w:rsidP="00C70DAE">
                        <w:pPr>
                          <w:jc w:val="center"/>
                        </w:pPr>
                      </w:p>
                    </w:tc>
                    <w:tc>
                      <w:tcPr>
                        <w:tcW w:w="850" w:type="dxa"/>
                        <w:tcBorders>
                          <w:bottom w:val="nil"/>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bottom w:val="nil"/>
                        </w:tcBorders>
                        <w:vAlign w:val="center"/>
                      </w:tcPr>
                      <w:p w:rsidR="00CE3D7A" w:rsidRDefault="00CE3D7A" w:rsidP="00C70DAE">
                        <w:pPr>
                          <w:jc w:val="center"/>
                        </w:pPr>
                      </w:p>
                    </w:tc>
                    <w:tc>
                      <w:tcPr>
                        <w:tcW w:w="850" w:type="dxa"/>
                        <w:tcBorders>
                          <w:bottom w:val="nil"/>
                        </w:tcBorders>
                        <w:vAlign w:val="center"/>
                      </w:tcPr>
                      <w:p w:rsidR="00CE3D7A" w:rsidRDefault="00CE3D7A" w:rsidP="00C70DAE">
                        <w:pPr>
                          <w:jc w:val="center"/>
                        </w:pPr>
                      </w:p>
                    </w:tc>
                    <w:tc>
                      <w:tcPr>
                        <w:tcW w:w="850" w:type="dxa"/>
                        <w:tcBorders>
                          <w:bottom w:val="nil"/>
                          <w:right w:val="nil"/>
                        </w:tcBorders>
                        <w:shd w:val="clear" w:color="auto" w:fill="C0BBAC"/>
                        <w:vAlign w:val="center"/>
                      </w:tcPr>
                      <w:p w:rsidR="00CE3D7A" w:rsidRDefault="00CE3D7A" w:rsidP="00C70DAE">
                        <w:pPr>
                          <w:jc w:val="center"/>
                        </w:pPr>
                      </w:p>
                    </w:tc>
                  </w:tr>
                </w:tbl>
                <w:p w:rsidR="00CE3D7A" w:rsidRDefault="00CE3D7A" w:rsidP="00CE3D7A"/>
              </w:txbxContent>
            </v:textbox>
          </v:roundrect>
        </w:pict>
      </w:r>
    </w:p>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r>
        <w:rPr>
          <w:noProof/>
        </w:rPr>
        <w:pict>
          <v:roundrect id="_x0000_s1045" style="position:absolute;margin-left:.9pt;margin-top:13.4pt;width:370.5pt;height:144.75pt;z-index:251674624" arcsize="10923f">
            <v:shadow on="t" opacity=".5" offset="6pt,6pt"/>
            <v:textbox>
              <w:txbxContent>
                <w:tbl>
                  <w:tblPr>
                    <w:tblStyle w:val="Grilledutableau"/>
                    <w:tblW w:w="0" w:type="auto"/>
                    <w:tblLook w:val="04A0"/>
                  </w:tblPr>
                  <w:tblGrid>
                    <w:gridCol w:w="1814"/>
                    <w:gridCol w:w="850"/>
                    <w:gridCol w:w="850"/>
                    <w:gridCol w:w="850"/>
                    <w:gridCol w:w="850"/>
                    <w:gridCol w:w="850"/>
                    <w:gridCol w:w="850"/>
                  </w:tblGrid>
                  <w:tr w:rsidR="00CE3D7A" w:rsidRPr="00630D38" w:rsidTr="00D03DF1">
                    <w:trPr>
                      <w:trHeight w:val="227"/>
                    </w:trPr>
                    <w:tc>
                      <w:tcPr>
                        <w:tcW w:w="1814" w:type="dxa"/>
                        <w:tcBorders>
                          <w:top w:val="nil"/>
                          <w:left w:val="nil"/>
                          <w:bottom w:val="nil"/>
                          <w:right w:val="single" w:sz="24" w:space="0" w:color="000000"/>
                        </w:tcBorders>
                        <w:vAlign w:val="center"/>
                      </w:tcPr>
                      <w:p w:rsidR="00CE3D7A" w:rsidRPr="00630D38" w:rsidRDefault="00CE3D7A" w:rsidP="00630D38">
                        <w:pPr>
                          <w:rPr>
                            <w:b/>
                            <w:sz w:val="22"/>
                          </w:rPr>
                        </w:pPr>
                        <w:r>
                          <w:rPr>
                            <w:b/>
                            <w:sz w:val="22"/>
                          </w:rPr>
                          <w:t>2</w:t>
                        </w:r>
                        <w:r w:rsidRPr="00091ABC">
                          <w:rPr>
                            <w:b/>
                            <w:sz w:val="22"/>
                            <w:vertAlign w:val="superscript"/>
                          </w:rPr>
                          <w:t>ème</w:t>
                        </w:r>
                        <w:r>
                          <w:rPr>
                            <w:b/>
                            <w:sz w:val="22"/>
                          </w:rPr>
                          <w:t xml:space="preserve"> s</w:t>
                        </w:r>
                        <w:r w:rsidRPr="00630D38">
                          <w:rPr>
                            <w:b/>
                            <w:sz w:val="22"/>
                          </w:rPr>
                          <w:t>éance</w:t>
                        </w:r>
                      </w:p>
                    </w:tc>
                    <w:tc>
                      <w:tcPr>
                        <w:tcW w:w="2550" w:type="dxa"/>
                        <w:gridSpan w:val="3"/>
                        <w:tcBorders>
                          <w:top w:val="nil"/>
                          <w:left w:val="single" w:sz="24" w:space="0" w:color="000000"/>
                          <w:bottom w:val="nil"/>
                          <w:right w:val="single" w:sz="24" w:space="0" w:color="000000"/>
                        </w:tcBorders>
                        <w:vAlign w:val="center"/>
                      </w:tcPr>
                      <w:p w:rsidR="00CE3D7A" w:rsidRPr="00630D38" w:rsidRDefault="00CE3D7A" w:rsidP="00630D38">
                        <w:pPr>
                          <w:rPr>
                            <w:b/>
                            <w:sz w:val="22"/>
                          </w:rPr>
                        </w:pPr>
                        <w:r w:rsidRPr="00630D38">
                          <w:rPr>
                            <w:b/>
                            <w:sz w:val="22"/>
                          </w:rPr>
                          <w:t>Lecture 1</w:t>
                        </w:r>
                      </w:p>
                    </w:tc>
                    <w:tc>
                      <w:tcPr>
                        <w:tcW w:w="2550" w:type="dxa"/>
                        <w:gridSpan w:val="3"/>
                        <w:tcBorders>
                          <w:top w:val="nil"/>
                          <w:left w:val="single" w:sz="24" w:space="0" w:color="000000"/>
                          <w:bottom w:val="nil"/>
                          <w:right w:val="nil"/>
                        </w:tcBorders>
                        <w:vAlign w:val="center"/>
                      </w:tcPr>
                      <w:p w:rsidR="00CE3D7A" w:rsidRPr="00630D38" w:rsidRDefault="00CE3D7A" w:rsidP="00630D38">
                        <w:pPr>
                          <w:rPr>
                            <w:b/>
                            <w:sz w:val="22"/>
                          </w:rPr>
                        </w:pPr>
                        <w:r w:rsidRPr="00630D38">
                          <w:rPr>
                            <w:b/>
                            <w:sz w:val="22"/>
                          </w:rPr>
                          <w:t>Lecture 2</w:t>
                        </w:r>
                      </w:p>
                    </w:tc>
                  </w:tr>
                  <w:tr w:rsidR="00CE3D7A" w:rsidTr="00D03DF1">
                    <w:trPr>
                      <w:trHeight w:val="227"/>
                    </w:trPr>
                    <w:tc>
                      <w:tcPr>
                        <w:tcW w:w="1814" w:type="dxa"/>
                        <w:tcBorders>
                          <w:top w:val="nil"/>
                          <w:left w:val="nil"/>
                          <w:right w:val="single" w:sz="24" w:space="0" w:color="000000"/>
                        </w:tcBorders>
                        <w:vAlign w:val="center"/>
                      </w:tcPr>
                      <w:p w:rsidR="00CE3D7A" w:rsidRDefault="00CE3D7A" w:rsidP="00C70DAE">
                        <w:pPr>
                          <w:jc w:val="center"/>
                        </w:pPr>
                        <w:r>
                          <w:t>élèves</w:t>
                        </w:r>
                      </w:p>
                    </w:tc>
                    <w:tc>
                      <w:tcPr>
                        <w:tcW w:w="850" w:type="dxa"/>
                        <w:tcBorders>
                          <w:top w:val="nil"/>
                          <w:left w:val="single" w:sz="24" w:space="0" w:color="000000"/>
                        </w:tcBorders>
                        <w:vAlign w:val="center"/>
                      </w:tcPr>
                      <w:p w:rsidR="00CE3D7A" w:rsidRDefault="00CE3D7A" w:rsidP="00C70DAE">
                        <w:pPr>
                          <w:jc w:val="center"/>
                        </w:pPr>
                        <w:r>
                          <w:t>MLM</w:t>
                        </w:r>
                      </w:p>
                    </w:tc>
                    <w:tc>
                      <w:tcPr>
                        <w:tcW w:w="850" w:type="dxa"/>
                        <w:tcBorders>
                          <w:top w:val="nil"/>
                        </w:tcBorders>
                        <w:vAlign w:val="center"/>
                      </w:tcPr>
                      <w:p w:rsidR="00CE3D7A" w:rsidRDefault="00CE3D7A" w:rsidP="00C70DAE">
                        <w:pPr>
                          <w:jc w:val="center"/>
                        </w:pPr>
                        <w:r>
                          <w:t>erreurs</w:t>
                        </w:r>
                      </w:p>
                    </w:tc>
                    <w:tc>
                      <w:tcPr>
                        <w:tcW w:w="850" w:type="dxa"/>
                        <w:tcBorders>
                          <w:top w:val="nil"/>
                          <w:right w:val="single" w:sz="24" w:space="0" w:color="000000"/>
                        </w:tcBorders>
                        <w:vAlign w:val="center"/>
                      </w:tcPr>
                      <w:p w:rsidR="00CE3D7A" w:rsidRDefault="00CE3D7A" w:rsidP="00C70DAE">
                        <w:pPr>
                          <w:jc w:val="center"/>
                        </w:pPr>
                        <w:r>
                          <w:t>MCLM</w:t>
                        </w:r>
                      </w:p>
                    </w:tc>
                    <w:tc>
                      <w:tcPr>
                        <w:tcW w:w="850" w:type="dxa"/>
                        <w:tcBorders>
                          <w:top w:val="nil"/>
                          <w:left w:val="single" w:sz="24" w:space="0" w:color="000000"/>
                        </w:tcBorders>
                        <w:vAlign w:val="center"/>
                      </w:tcPr>
                      <w:p w:rsidR="00CE3D7A" w:rsidRDefault="00CE3D7A" w:rsidP="00C70DAE">
                        <w:pPr>
                          <w:jc w:val="center"/>
                        </w:pPr>
                        <w:r>
                          <w:t>MLM</w:t>
                        </w:r>
                      </w:p>
                    </w:tc>
                    <w:tc>
                      <w:tcPr>
                        <w:tcW w:w="850" w:type="dxa"/>
                        <w:tcBorders>
                          <w:top w:val="nil"/>
                        </w:tcBorders>
                        <w:vAlign w:val="center"/>
                      </w:tcPr>
                      <w:p w:rsidR="00CE3D7A" w:rsidRDefault="00CE3D7A" w:rsidP="00C70DAE">
                        <w:pPr>
                          <w:jc w:val="center"/>
                        </w:pPr>
                        <w:r>
                          <w:t>erreurs</w:t>
                        </w:r>
                      </w:p>
                    </w:tc>
                    <w:tc>
                      <w:tcPr>
                        <w:tcW w:w="850" w:type="dxa"/>
                        <w:tcBorders>
                          <w:top w:val="nil"/>
                          <w:right w:val="nil"/>
                        </w:tcBorders>
                        <w:vAlign w:val="center"/>
                      </w:tcPr>
                      <w:p w:rsidR="00CE3D7A" w:rsidRDefault="00CE3D7A" w:rsidP="00C70DAE">
                        <w:pPr>
                          <w:jc w:val="center"/>
                        </w:pPr>
                        <w:r>
                          <w:t>MCLM</w:t>
                        </w:r>
                      </w:p>
                    </w:tc>
                  </w:tr>
                  <w:tr w:rsidR="00CE3D7A" w:rsidTr="00D03DF1">
                    <w:trPr>
                      <w:trHeight w:val="624"/>
                    </w:trPr>
                    <w:tc>
                      <w:tcPr>
                        <w:tcW w:w="1814" w:type="dxa"/>
                        <w:tcBorders>
                          <w:left w:val="nil"/>
                          <w:right w:val="single" w:sz="24" w:space="0" w:color="000000"/>
                        </w:tcBorders>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nil"/>
                        </w:tcBorders>
                        <w:shd w:val="clear" w:color="auto" w:fill="C0BBAC"/>
                        <w:vAlign w:val="center"/>
                      </w:tcPr>
                      <w:p w:rsidR="00CE3D7A" w:rsidRDefault="00CE3D7A" w:rsidP="00C70DAE">
                        <w:pPr>
                          <w:jc w:val="center"/>
                        </w:pPr>
                      </w:p>
                    </w:tc>
                  </w:tr>
                  <w:tr w:rsidR="00CE3D7A" w:rsidTr="00D03DF1">
                    <w:trPr>
                      <w:trHeight w:val="624"/>
                    </w:trPr>
                    <w:tc>
                      <w:tcPr>
                        <w:tcW w:w="1814" w:type="dxa"/>
                        <w:tcBorders>
                          <w:left w:val="nil"/>
                          <w:right w:val="single" w:sz="24" w:space="0" w:color="000000"/>
                        </w:tcBorders>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nil"/>
                        </w:tcBorders>
                        <w:shd w:val="clear" w:color="auto" w:fill="C0BBAC"/>
                        <w:vAlign w:val="center"/>
                      </w:tcPr>
                      <w:p w:rsidR="00CE3D7A" w:rsidRDefault="00CE3D7A" w:rsidP="00C70DAE">
                        <w:pPr>
                          <w:jc w:val="center"/>
                        </w:pPr>
                      </w:p>
                    </w:tc>
                  </w:tr>
                  <w:tr w:rsidR="00CE3D7A" w:rsidTr="00D03DF1">
                    <w:trPr>
                      <w:trHeight w:val="624"/>
                    </w:trPr>
                    <w:tc>
                      <w:tcPr>
                        <w:tcW w:w="1814" w:type="dxa"/>
                        <w:tcBorders>
                          <w:left w:val="nil"/>
                          <w:bottom w:val="nil"/>
                          <w:right w:val="single" w:sz="24" w:space="0" w:color="000000"/>
                        </w:tcBorders>
                        <w:vAlign w:val="center"/>
                      </w:tcPr>
                      <w:p w:rsidR="00CE3D7A" w:rsidRDefault="00CE3D7A" w:rsidP="00C70DAE">
                        <w:pPr>
                          <w:jc w:val="center"/>
                        </w:pPr>
                      </w:p>
                    </w:tc>
                    <w:tc>
                      <w:tcPr>
                        <w:tcW w:w="850" w:type="dxa"/>
                        <w:tcBorders>
                          <w:left w:val="single" w:sz="24" w:space="0" w:color="000000"/>
                          <w:bottom w:val="nil"/>
                        </w:tcBorders>
                        <w:vAlign w:val="center"/>
                      </w:tcPr>
                      <w:p w:rsidR="00CE3D7A" w:rsidRDefault="00CE3D7A" w:rsidP="00C70DAE">
                        <w:pPr>
                          <w:jc w:val="center"/>
                        </w:pPr>
                      </w:p>
                    </w:tc>
                    <w:tc>
                      <w:tcPr>
                        <w:tcW w:w="850" w:type="dxa"/>
                        <w:tcBorders>
                          <w:bottom w:val="nil"/>
                        </w:tcBorders>
                        <w:vAlign w:val="center"/>
                      </w:tcPr>
                      <w:p w:rsidR="00CE3D7A" w:rsidRDefault="00CE3D7A" w:rsidP="00C70DAE">
                        <w:pPr>
                          <w:jc w:val="center"/>
                        </w:pPr>
                      </w:p>
                    </w:tc>
                    <w:tc>
                      <w:tcPr>
                        <w:tcW w:w="850" w:type="dxa"/>
                        <w:tcBorders>
                          <w:bottom w:val="nil"/>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bottom w:val="nil"/>
                        </w:tcBorders>
                        <w:vAlign w:val="center"/>
                      </w:tcPr>
                      <w:p w:rsidR="00CE3D7A" w:rsidRDefault="00CE3D7A" w:rsidP="00C70DAE">
                        <w:pPr>
                          <w:jc w:val="center"/>
                        </w:pPr>
                      </w:p>
                    </w:tc>
                    <w:tc>
                      <w:tcPr>
                        <w:tcW w:w="850" w:type="dxa"/>
                        <w:tcBorders>
                          <w:bottom w:val="nil"/>
                        </w:tcBorders>
                        <w:vAlign w:val="center"/>
                      </w:tcPr>
                      <w:p w:rsidR="00CE3D7A" w:rsidRDefault="00CE3D7A" w:rsidP="00C70DAE">
                        <w:pPr>
                          <w:jc w:val="center"/>
                        </w:pPr>
                      </w:p>
                    </w:tc>
                    <w:tc>
                      <w:tcPr>
                        <w:tcW w:w="850" w:type="dxa"/>
                        <w:tcBorders>
                          <w:bottom w:val="nil"/>
                          <w:right w:val="nil"/>
                        </w:tcBorders>
                        <w:shd w:val="clear" w:color="auto" w:fill="C0BBAC"/>
                        <w:vAlign w:val="center"/>
                      </w:tcPr>
                      <w:p w:rsidR="00CE3D7A" w:rsidRDefault="00CE3D7A" w:rsidP="00C70DAE">
                        <w:pPr>
                          <w:jc w:val="center"/>
                        </w:pPr>
                      </w:p>
                    </w:tc>
                  </w:tr>
                </w:tbl>
                <w:p w:rsidR="00CE3D7A" w:rsidRDefault="00CE3D7A" w:rsidP="00CE3D7A"/>
              </w:txbxContent>
            </v:textbox>
          </v:roundrect>
        </w:pict>
      </w:r>
    </w:p>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r>
        <w:rPr>
          <w:noProof/>
        </w:rPr>
        <w:pict>
          <v:roundrect id="_x0000_s1044" style="position:absolute;margin-left:.9pt;margin-top:1.55pt;width:370.5pt;height:144.75pt;z-index:251673600" arcsize="10923f">
            <v:shadow on="t" opacity=".5" offset="6pt,6pt"/>
            <v:textbox>
              <w:txbxContent>
                <w:tbl>
                  <w:tblPr>
                    <w:tblStyle w:val="Grilledutableau"/>
                    <w:tblW w:w="0" w:type="auto"/>
                    <w:tblLook w:val="04A0"/>
                  </w:tblPr>
                  <w:tblGrid>
                    <w:gridCol w:w="1814"/>
                    <w:gridCol w:w="850"/>
                    <w:gridCol w:w="850"/>
                    <w:gridCol w:w="850"/>
                    <w:gridCol w:w="850"/>
                    <w:gridCol w:w="850"/>
                    <w:gridCol w:w="850"/>
                  </w:tblGrid>
                  <w:tr w:rsidR="00CE3D7A" w:rsidRPr="00630D38" w:rsidTr="00D03DF1">
                    <w:trPr>
                      <w:trHeight w:val="227"/>
                    </w:trPr>
                    <w:tc>
                      <w:tcPr>
                        <w:tcW w:w="1814" w:type="dxa"/>
                        <w:tcBorders>
                          <w:top w:val="nil"/>
                          <w:left w:val="nil"/>
                          <w:bottom w:val="nil"/>
                          <w:right w:val="single" w:sz="24" w:space="0" w:color="000000"/>
                        </w:tcBorders>
                        <w:vAlign w:val="center"/>
                      </w:tcPr>
                      <w:p w:rsidR="00CE3D7A" w:rsidRPr="00630D38" w:rsidRDefault="00CE3D7A" w:rsidP="00630D38">
                        <w:pPr>
                          <w:rPr>
                            <w:b/>
                            <w:sz w:val="22"/>
                          </w:rPr>
                        </w:pPr>
                        <w:r>
                          <w:rPr>
                            <w:b/>
                            <w:sz w:val="22"/>
                          </w:rPr>
                          <w:t>3</w:t>
                        </w:r>
                        <w:r w:rsidRPr="00091ABC">
                          <w:rPr>
                            <w:b/>
                            <w:sz w:val="22"/>
                            <w:vertAlign w:val="superscript"/>
                          </w:rPr>
                          <w:t>ème</w:t>
                        </w:r>
                        <w:r w:rsidRPr="00630D38">
                          <w:rPr>
                            <w:b/>
                            <w:sz w:val="22"/>
                          </w:rPr>
                          <w:t xml:space="preserve"> séance</w:t>
                        </w:r>
                      </w:p>
                    </w:tc>
                    <w:tc>
                      <w:tcPr>
                        <w:tcW w:w="2550" w:type="dxa"/>
                        <w:gridSpan w:val="3"/>
                        <w:tcBorders>
                          <w:top w:val="nil"/>
                          <w:left w:val="single" w:sz="24" w:space="0" w:color="000000"/>
                          <w:bottom w:val="nil"/>
                          <w:right w:val="single" w:sz="24" w:space="0" w:color="000000"/>
                        </w:tcBorders>
                        <w:vAlign w:val="center"/>
                      </w:tcPr>
                      <w:p w:rsidR="00CE3D7A" w:rsidRPr="00630D38" w:rsidRDefault="00CE3D7A" w:rsidP="00630D38">
                        <w:pPr>
                          <w:rPr>
                            <w:b/>
                            <w:sz w:val="22"/>
                          </w:rPr>
                        </w:pPr>
                        <w:r w:rsidRPr="00630D38">
                          <w:rPr>
                            <w:b/>
                            <w:sz w:val="22"/>
                          </w:rPr>
                          <w:t>Lecture 1</w:t>
                        </w:r>
                      </w:p>
                    </w:tc>
                    <w:tc>
                      <w:tcPr>
                        <w:tcW w:w="2550" w:type="dxa"/>
                        <w:gridSpan w:val="3"/>
                        <w:tcBorders>
                          <w:top w:val="nil"/>
                          <w:left w:val="single" w:sz="24" w:space="0" w:color="000000"/>
                          <w:bottom w:val="nil"/>
                          <w:right w:val="nil"/>
                        </w:tcBorders>
                        <w:vAlign w:val="center"/>
                      </w:tcPr>
                      <w:p w:rsidR="00CE3D7A" w:rsidRPr="00630D38" w:rsidRDefault="00CE3D7A" w:rsidP="00630D38">
                        <w:pPr>
                          <w:rPr>
                            <w:b/>
                            <w:sz w:val="22"/>
                          </w:rPr>
                        </w:pPr>
                        <w:r w:rsidRPr="00630D38">
                          <w:rPr>
                            <w:b/>
                            <w:sz w:val="22"/>
                          </w:rPr>
                          <w:t>Lecture 2</w:t>
                        </w:r>
                      </w:p>
                    </w:tc>
                  </w:tr>
                  <w:tr w:rsidR="00CE3D7A" w:rsidTr="00D03DF1">
                    <w:trPr>
                      <w:trHeight w:val="227"/>
                    </w:trPr>
                    <w:tc>
                      <w:tcPr>
                        <w:tcW w:w="1814" w:type="dxa"/>
                        <w:tcBorders>
                          <w:top w:val="nil"/>
                          <w:left w:val="nil"/>
                          <w:right w:val="single" w:sz="24" w:space="0" w:color="000000"/>
                        </w:tcBorders>
                        <w:vAlign w:val="center"/>
                      </w:tcPr>
                      <w:p w:rsidR="00CE3D7A" w:rsidRDefault="00CE3D7A" w:rsidP="00C70DAE">
                        <w:pPr>
                          <w:jc w:val="center"/>
                        </w:pPr>
                        <w:r>
                          <w:t>élèves</w:t>
                        </w:r>
                      </w:p>
                    </w:tc>
                    <w:tc>
                      <w:tcPr>
                        <w:tcW w:w="850" w:type="dxa"/>
                        <w:tcBorders>
                          <w:top w:val="nil"/>
                          <w:left w:val="single" w:sz="24" w:space="0" w:color="000000"/>
                        </w:tcBorders>
                        <w:vAlign w:val="center"/>
                      </w:tcPr>
                      <w:p w:rsidR="00CE3D7A" w:rsidRDefault="00CE3D7A" w:rsidP="00C70DAE">
                        <w:pPr>
                          <w:jc w:val="center"/>
                        </w:pPr>
                        <w:r>
                          <w:t>MLM</w:t>
                        </w:r>
                      </w:p>
                    </w:tc>
                    <w:tc>
                      <w:tcPr>
                        <w:tcW w:w="850" w:type="dxa"/>
                        <w:tcBorders>
                          <w:top w:val="nil"/>
                        </w:tcBorders>
                        <w:vAlign w:val="center"/>
                      </w:tcPr>
                      <w:p w:rsidR="00CE3D7A" w:rsidRDefault="00CE3D7A" w:rsidP="00C70DAE">
                        <w:pPr>
                          <w:jc w:val="center"/>
                        </w:pPr>
                        <w:r>
                          <w:t>erreurs</w:t>
                        </w:r>
                      </w:p>
                    </w:tc>
                    <w:tc>
                      <w:tcPr>
                        <w:tcW w:w="850" w:type="dxa"/>
                        <w:tcBorders>
                          <w:top w:val="nil"/>
                          <w:right w:val="single" w:sz="24" w:space="0" w:color="000000"/>
                        </w:tcBorders>
                        <w:vAlign w:val="center"/>
                      </w:tcPr>
                      <w:p w:rsidR="00CE3D7A" w:rsidRDefault="00CE3D7A" w:rsidP="00C70DAE">
                        <w:pPr>
                          <w:jc w:val="center"/>
                        </w:pPr>
                        <w:r>
                          <w:t>MCLM</w:t>
                        </w:r>
                      </w:p>
                    </w:tc>
                    <w:tc>
                      <w:tcPr>
                        <w:tcW w:w="850" w:type="dxa"/>
                        <w:tcBorders>
                          <w:top w:val="nil"/>
                          <w:left w:val="single" w:sz="24" w:space="0" w:color="000000"/>
                        </w:tcBorders>
                        <w:vAlign w:val="center"/>
                      </w:tcPr>
                      <w:p w:rsidR="00CE3D7A" w:rsidRDefault="00CE3D7A" w:rsidP="00C70DAE">
                        <w:pPr>
                          <w:jc w:val="center"/>
                        </w:pPr>
                        <w:r>
                          <w:t>MLM</w:t>
                        </w:r>
                      </w:p>
                    </w:tc>
                    <w:tc>
                      <w:tcPr>
                        <w:tcW w:w="850" w:type="dxa"/>
                        <w:tcBorders>
                          <w:top w:val="nil"/>
                        </w:tcBorders>
                        <w:vAlign w:val="center"/>
                      </w:tcPr>
                      <w:p w:rsidR="00CE3D7A" w:rsidRDefault="00CE3D7A" w:rsidP="00C70DAE">
                        <w:pPr>
                          <w:jc w:val="center"/>
                        </w:pPr>
                        <w:r>
                          <w:t>erreurs</w:t>
                        </w:r>
                      </w:p>
                    </w:tc>
                    <w:tc>
                      <w:tcPr>
                        <w:tcW w:w="850" w:type="dxa"/>
                        <w:tcBorders>
                          <w:top w:val="nil"/>
                          <w:right w:val="nil"/>
                        </w:tcBorders>
                        <w:vAlign w:val="center"/>
                      </w:tcPr>
                      <w:p w:rsidR="00CE3D7A" w:rsidRDefault="00CE3D7A" w:rsidP="00C70DAE">
                        <w:pPr>
                          <w:jc w:val="center"/>
                        </w:pPr>
                        <w:r>
                          <w:t>MCLM</w:t>
                        </w:r>
                      </w:p>
                    </w:tc>
                  </w:tr>
                  <w:tr w:rsidR="00CE3D7A" w:rsidTr="00D03DF1">
                    <w:trPr>
                      <w:trHeight w:val="624"/>
                    </w:trPr>
                    <w:tc>
                      <w:tcPr>
                        <w:tcW w:w="1814" w:type="dxa"/>
                        <w:tcBorders>
                          <w:left w:val="nil"/>
                          <w:right w:val="single" w:sz="24" w:space="0" w:color="000000"/>
                        </w:tcBorders>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nil"/>
                        </w:tcBorders>
                        <w:shd w:val="clear" w:color="auto" w:fill="C0BBAC"/>
                        <w:vAlign w:val="center"/>
                      </w:tcPr>
                      <w:p w:rsidR="00CE3D7A" w:rsidRDefault="00CE3D7A" w:rsidP="00C70DAE">
                        <w:pPr>
                          <w:jc w:val="center"/>
                        </w:pPr>
                      </w:p>
                    </w:tc>
                  </w:tr>
                  <w:tr w:rsidR="00CE3D7A" w:rsidTr="00D03DF1">
                    <w:trPr>
                      <w:trHeight w:val="624"/>
                    </w:trPr>
                    <w:tc>
                      <w:tcPr>
                        <w:tcW w:w="1814" w:type="dxa"/>
                        <w:tcBorders>
                          <w:left w:val="nil"/>
                          <w:right w:val="single" w:sz="24" w:space="0" w:color="000000"/>
                        </w:tcBorders>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tcBorders>
                        <w:vAlign w:val="center"/>
                      </w:tcPr>
                      <w:p w:rsidR="00CE3D7A" w:rsidRDefault="00CE3D7A" w:rsidP="00C70DAE">
                        <w:pPr>
                          <w:jc w:val="center"/>
                        </w:pPr>
                      </w:p>
                    </w:tc>
                    <w:tc>
                      <w:tcPr>
                        <w:tcW w:w="850" w:type="dxa"/>
                        <w:vAlign w:val="center"/>
                      </w:tcPr>
                      <w:p w:rsidR="00CE3D7A" w:rsidRDefault="00CE3D7A" w:rsidP="00C70DAE">
                        <w:pPr>
                          <w:jc w:val="center"/>
                        </w:pPr>
                      </w:p>
                    </w:tc>
                    <w:tc>
                      <w:tcPr>
                        <w:tcW w:w="850" w:type="dxa"/>
                        <w:tcBorders>
                          <w:right w:val="nil"/>
                        </w:tcBorders>
                        <w:shd w:val="clear" w:color="auto" w:fill="C0BBAC"/>
                        <w:vAlign w:val="center"/>
                      </w:tcPr>
                      <w:p w:rsidR="00CE3D7A" w:rsidRDefault="00CE3D7A" w:rsidP="00C70DAE">
                        <w:pPr>
                          <w:jc w:val="center"/>
                        </w:pPr>
                      </w:p>
                    </w:tc>
                  </w:tr>
                  <w:tr w:rsidR="00CE3D7A" w:rsidTr="00D03DF1">
                    <w:trPr>
                      <w:trHeight w:val="624"/>
                    </w:trPr>
                    <w:tc>
                      <w:tcPr>
                        <w:tcW w:w="1814" w:type="dxa"/>
                        <w:tcBorders>
                          <w:left w:val="nil"/>
                          <w:bottom w:val="nil"/>
                          <w:right w:val="single" w:sz="24" w:space="0" w:color="000000"/>
                        </w:tcBorders>
                        <w:vAlign w:val="center"/>
                      </w:tcPr>
                      <w:p w:rsidR="00CE3D7A" w:rsidRDefault="00CE3D7A" w:rsidP="00C70DAE">
                        <w:pPr>
                          <w:jc w:val="center"/>
                        </w:pPr>
                      </w:p>
                    </w:tc>
                    <w:tc>
                      <w:tcPr>
                        <w:tcW w:w="850" w:type="dxa"/>
                        <w:tcBorders>
                          <w:left w:val="single" w:sz="24" w:space="0" w:color="000000"/>
                          <w:bottom w:val="nil"/>
                        </w:tcBorders>
                        <w:vAlign w:val="center"/>
                      </w:tcPr>
                      <w:p w:rsidR="00CE3D7A" w:rsidRDefault="00CE3D7A" w:rsidP="00C70DAE">
                        <w:pPr>
                          <w:jc w:val="center"/>
                        </w:pPr>
                      </w:p>
                    </w:tc>
                    <w:tc>
                      <w:tcPr>
                        <w:tcW w:w="850" w:type="dxa"/>
                        <w:tcBorders>
                          <w:bottom w:val="nil"/>
                        </w:tcBorders>
                        <w:vAlign w:val="center"/>
                      </w:tcPr>
                      <w:p w:rsidR="00CE3D7A" w:rsidRDefault="00CE3D7A" w:rsidP="00C70DAE">
                        <w:pPr>
                          <w:jc w:val="center"/>
                        </w:pPr>
                      </w:p>
                    </w:tc>
                    <w:tc>
                      <w:tcPr>
                        <w:tcW w:w="850" w:type="dxa"/>
                        <w:tcBorders>
                          <w:bottom w:val="nil"/>
                          <w:right w:val="single" w:sz="24" w:space="0" w:color="000000"/>
                        </w:tcBorders>
                        <w:shd w:val="clear" w:color="auto" w:fill="C0BBAC"/>
                        <w:vAlign w:val="center"/>
                      </w:tcPr>
                      <w:p w:rsidR="00CE3D7A" w:rsidRDefault="00CE3D7A" w:rsidP="00C70DAE">
                        <w:pPr>
                          <w:jc w:val="center"/>
                        </w:pPr>
                      </w:p>
                    </w:tc>
                    <w:tc>
                      <w:tcPr>
                        <w:tcW w:w="850" w:type="dxa"/>
                        <w:tcBorders>
                          <w:left w:val="single" w:sz="24" w:space="0" w:color="000000"/>
                          <w:bottom w:val="nil"/>
                        </w:tcBorders>
                        <w:vAlign w:val="center"/>
                      </w:tcPr>
                      <w:p w:rsidR="00CE3D7A" w:rsidRDefault="00CE3D7A" w:rsidP="00C70DAE">
                        <w:pPr>
                          <w:jc w:val="center"/>
                        </w:pPr>
                      </w:p>
                    </w:tc>
                    <w:tc>
                      <w:tcPr>
                        <w:tcW w:w="850" w:type="dxa"/>
                        <w:tcBorders>
                          <w:bottom w:val="nil"/>
                        </w:tcBorders>
                        <w:vAlign w:val="center"/>
                      </w:tcPr>
                      <w:p w:rsidR="00CE3D7A" w:rsidRDefault="00CE3D7A" w:rsidP="00C70DAE">
                        <w:pPr>
                          <w:jc w:val="center"/>
                        </w:pPr>
                      </w:p>
                    </w:tc>
                    <w:tc>
                      <w:tcPr>
                        <w:tcW w:w="850" w:type="dxa"/>
                        <w:tcBorders>
                          <w:bottom w:val="nil"/>
                          <w:right w:val="nil"/>
                        </w:tcBorders>
                        <w:shd w:val="clear" w:color="auto" w:fill="C0BBAC"/>
                        <w:vAlign w:val="center"/>
                      </w:tcPr>
                      <w:p w:rsidR="00CE3D7A" w:rsidRDefault="00CE3D7A" w:rsidP="00C70DAE">
                        <w:pPr>
                          <w:jc w:val="center"/>
                        </w:pPr>
                      </w:p>
                    </w:tc>
                  </w:tr>
                </w:tbl>
                <w:p w:rsidR="00CE3D7A" w:rsidRDefault="00CE3D7A" w:rsidP="00CE3D7A"/>
              </w:txbxContent>
            </v:textbox>
          </v:roundrect>
        </w:pict>
      </w:r>
    </w:p>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CE3D7A" w:rsidRDefault="00CE3D7A" w:rsidP="00CE3D7A"/>
    <w:p w:rsidR="00916615" w:rsidRPr="00916615" w:rsidRDefault="00916615" w:rsidP="00CE3D7A"/>
    <w:sectPr w:rsidR="00916615" w:rsidRPr="00916615" w:rsidSect="001952B0">
      <w:pgSz w:w="16838" w:h="11906" w:orient="landscape"/>
      <w:pgMar w:top="567" w:right="567" w:bottom="567" w:left="567" w:header="709" w:footer="709"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7D59EF"/>
    <w:multiLevelType w:val="hybridMultilevel"/>
    <w:tmpl w:val="14E4C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6800"/>
    <w:rsid w:val="00046658"/>
    <w:rsid w:val="0005456B"/>
    <w:rsid w:val="00091ABC"/>
    <w:rsid w:val="000B3E5D"/>
    <w:rsid w:val="000C64C8"/>
    <w:rsid w:val="000F7788"/>
    <w:rsid w:val="001247B1"/>
    <w:rsid w:val="00143274"/>
    <w:rsid w:val="001475D4"/>
    <w:rsid w:val="001727B7"/>
    <w:rsid w:val="001952B0"/>
    <w:rsid w:val="001A6D90"/>
    <w:rsid w:val="001B5046"/>
    <w:rsid w:val="001F0A41"/>
    <w:rsid w:val="00221C94"/>
    <w:rsid w:val="00244570"/>
    <w:rsid w:val="00246A03"/>
    <w:rsid w:val="00250B20"/>
    <w:rsid w:val="00256DD4"/>
    <w:rsid w:val="002740A3"/>
    <w:rsid w:val="00286609"/>
    <w:rsid w:val="002A54BC"/>
    <w:rsid w:val="002B161E"/>
    <w:rsid w:val="0032472C"/>
    <w:rsid w:val="00353F51"/>
    <w:rsid w:val="003609F7"/>
    <w:rsid w:val="00360FC6"/>
    <w:rsid w:val="00375364"/>
    <w:rsid w:val="003C25E4"/>
    <w:rsid w:val="003D44A8"/>
    <w:rsid w:val="003E6BAA"/>
    <w:rsid w:val="003F4773"/>
    <w:rsid w:val="004211A1"/>
    <w:rsid w:val="00426236"/>
    <w:rsid w:val="004351AE"/>
    <w:rsid w:val="0046737B"/>
    <w:rsid w:val="00470724"/>
    <w:rsid w:val="00472559"/>
    <w:rsid w:val="004C6D6C"/>
    <w:rsid w:val="00507896"/>
    <w:rsid w:val="005722DD"/>
    <w:rsid w:val="00580A30"/>
    <w:rsid w:val="005A4E18"/>
    <w:rsid w:val="005D4FDB"/>
    <w:rsid w:val="00610CEB"/>
    <w:rsid w:val="006243A8"/>
    <w:rsid w:val="00630D38"/>
    <w:rsid w:val="006A6439"/>
    <w:rsid w:val="006C39AA"/>
    <w:rsid w:val="006D2775"/>
    <w:rsid w:val="006D424A"/>
    <w:rsid w:val="006E1592"/>
    <w:rsid w:val="007143E5"/>
    <w:rsid w:val="00730FA1"/>
    <w:rsid w:val="00760358"/>
    <w:rsid w:val="00762A86"/>
    <w:rsid w:val="00774103"/>
    <w:rsid w:val="00793D75"/>
    <w:rsid w:val="007A0F7C"/>
    <w:rsid w:val="007C13DD"/>
    <w:rsid w:val="007C77D3"/>
    <w:rsid w:val="00811DC9"/>
    <w:rsid w:val="00835594"/>
    <w:rsid w:val="0083711C"/>
    <w:rsid w:val="0088097F"/>
    <w:rsid w:val="00882F18"/>
    <w:rsid w:val="008A703C"/>
    <w:rsid w:val="008B191E"/>
    <w:rsid w:val="008C108C"/>
    <w:rsid w:val="008E2E50"/>
    <w:rsid w:val="00916615"/>
    <w:rsid w:val="00956764"/>
    <w:rsid w:val="009706FB"/>
    <w:rsid w:val="00973662"/>
    <w:rsid w:val="009939D0"/>
    <w:rsid w:val="009A3FCE"/>
    <w:rsid w:val="009A6550"/>
    <w:rsid w:val="009B51E9"/>
    <w:rsid w:val="00A75C15"/>
    <w:rsid w:val="00A87F09"/>
    <w:rsid w:val="00AA0DCD"/>
    <w:rsid w:val="00AB462E"/>
    <w:rsid w:val="00AB49EF"/>
    <w:rsid w:val="00AF69A1"/>
    <w:rsid w:val="00B11581"/>
    <w:rsid w:val="00B17B9D"/>
    <w:rsid w:val="00B3326A"/>
    <w:rsid w:val="00B47047"/>
    <w:rsid w:val="00B51595"/>
    <w:rsid w:val="00B661B0"/>
    <w:rsid w:val="00BB7D38"/>
    <w:rsid w:val="00BE24B5"/>
    <w:rsid w:val="00BE3914"/>
    <w:rsid w:val="00C02CCB"/>
    <w:rsid w:val="00C21728"/>
    <w:rsid w:val="00C54617"/>
    <w:rsid w:val="00C6426C"/>
    <w:rsid w:val="00C70DAE"/>
    <w:rsid w:val="00C92C95"/>
    <w:rsid w:val="00C93CE2"/>
    <w:rsid w:val="00CE3D7A"/>
    <w:rsid w:val="00D03DF1"/>
    <w:rsid w:val="00D127A4"/>
    <w:rsid w:val="00D12EC7"/>
    <w:rsid w:val="00D46334"/>
    <w:rsid w:val="00D509AD"/>
    <w:rsid w:val="00D51D57"/>
    <w:rsid w:val="00D56864"/>
    <w:rsid w:val="00D75900"/>
    <w:rsid w:val="00D8123D"/>
    <w:rsid w:val="00D928C1"/>
    <w:rsid w:val="00DB0ED4"/>
    <w:rsid w:val="00DE2EEF"/>
    <w:rsid w:val="00E17FA4"/>
    <w:rsid w:val="00E224F7"/>
    <w:rsid w:val="00E57D3A"/>
    <w:rsid w:val="00E60B9E"/>
    <w:rsid w:val="00E71BC5"/>
    <w:rsid w:val="00E72560"/>
    <w:rsid w:val="00EC71CD"/>
    <w:rsid w:val="00EF65FB"/>
    <w:rsid w:val="00F43FC7"/>
    <w:rsid w:val="00F80B95"/>
    <w:rsid w:val="00F8660A"/>
    <w:rsid w:val="00F93983"/>
    <w:rsid w:val="00FC3837"/>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837c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D12EC7"/>
    <w:pPr>
      <w:pBdr>
        <w:bottom w:val="single" w:sz="12" w:space="1" w:color="984806" w:themeColor="accent6" w:themeShade="80"/>
      </w:pBdr>
      <w:jc w:val="center"/>
      <w:outlineLvl w:val="0"/>
    </w:pPr>
    <w:rPr>
      <w:rFonts w:ascii="Bodoni MT Black" w:hAnsi="Bodoni MT Black"/>
      <w:color w:val="984806" w:themeColor="accent6" w:themeShade="80"/>
      <w:sz w:val="40"/>
      <w:szCs w:val="40"/>
    </w:rPr>
  </w:style>
  <w:style w:type="paragraph" w:styleId="Titre2">
    <w:name w:val="heading 2"/>
    <w:basedOn w:val="Normal"/>
    <w:next w:val="Normal"/>
    <w:link w:val="Titre2Car"/>
    <w:qFormat/>
    <w:rsid w:val="00D12EC7"/>
    <w:pPr>
      <w:spacing w:line="360" w:lineRule="auto"/>
      <w:outlineLvl w:val="1"/>
    </w:pPr>
    <w:rPr>
      <w:b/>
      <w:shadow/>
      <w:color w:val="F79646" w:themeColor="accent6"/>
      <w:sz w:val="28"/>
      <w:szCs w:val="28"/>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12EC7"/>
    <w:rPr>
      <w:rFonts w:eastAsia="Times New Roman" w:cs="Times New Roman"/>
      <w:b/>
      <w:shadow/>
      <w:color w:val="F79646" w:themeColor="accent6"/>
      <w:sz w:val="28"/>
      <w:szCs w:val="28"/>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12EC7"/>
    <w:rPr>
      <w:rFonts w:ascii="Bodoni MT Black" w:eastAsia="Times New Roman" w:hAnsi="Bodoni MT Black" w:cs="Times New Roman"/>
      <w:color w:val="984806" w:themeColor="accent6" w:themeShade="80"/>
      <w:sz w:val="40"/>
      <w:szCs w:val="40"/>
      <w:lang w:eastAsia="fr-FR"/>
    </w:rPr>
  </w:style>
  <w:style w:type="paragraph" w:styleId="En-ttedetabledesmatires">
    <w:name w:val="TOC Heading"/>
    <w:basedOn w:val="Titre1"/>
    <w:next w:val="Normal"/>
    <w:uiPriority w:val="39"/>
    <w:semiHidden/>
    <w:unhideWhenUsed/>
    <w:qFormat/>
    <w:rsid w:val="00D12EC7"/>
    <w:pPr>
      <w:keepNext/>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rsid w:val="00D12EC7"/>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12EC7"/>
    <w:pPr>
      <w:ind w:left="240"/>
    </w:pPr>
    <w:rPr>
      <w:rFonts w:asciiTheme="minorHAnsi" w:hAnsiTheme="minorHAnsi" w:cstheme="minorHAnsi"/>
      <w:sz w:val="20"/>
      <w:szCs w:val="20"/>
    </w:rPr>
  </w:style>
  <w:style w:type="paragraph" w:styleId="TM1">
    <w:name w:val="toc 1"/>
    <w:basedOn w:val="Normal"/>
    <w:next w:val="Normal"/>
    <w:autoRedefine/>
    <w:uiPriority w:val="39"/>
    <w:unhideWhenUsed/>
    <w:rsid w:val="00D12EC7"/>
    <w:pPr>
      <w:spacing w:before="360"/>
    </w:pPr>
    <w:rPr>
      <w:rFonts w:asciiTheme="majorHAnsi" w:hAnsiTheme="majorHAnsi"/>
      <w:b/>
      <w:bCs/>
      <w:caps/>
    </w:rPr>
  </w:style>
  <w:style w:type="character" w:styleId="Lienhypertexte">
    <w:name w:val="Hyperlink"/>
    <w:basedOn w:val="Policepardfaut"/>
    <w:uiPriority w:val="99"/>
    <w:unhideWhenUsed/>
    <w:rsid w:val="00D12EC7"/>
    <w:rPr>
      <w:color w:val="0000FF" w:themeColor="hyperlink"/>
      <w:u w:val="single"/>
    </w:rPr>
  </w:style>
  <w:style w:type="paragraph" w:styleId="Textedebulles">
    <w:name w:val="Balloon Text"/>
    <w:basedOn w:val="Normal"/>
    <w:link w:val="TextedebullesCar"/>
    <w:uiPriority w:val="99"/>
    <w:semiHidden/>
    <w:unhideWhenUsed/>
    <w:rsid w:val="00D12EC7"/>
    <w:rPr>
      <w:rFonts w:ascii="Tahoma" w:hAnsi="Tahoma" w:cs="Tahoma"/>
      <w:sz w:val="16"/>
      <w:szCs w:val="16"/>
    </w:rPr>
  </w:style>
  <w:style w:type="character" w:customStyle="1" w:styleId="TextedebullesCar">
    <w:name w:val="Texte de bulles Car"/>
    <w:basedOn w:val="Policepardfaut"/>
    <w:link w:val="Textedebulles"/>
    <w:uiPriority w:val="99"/>
    <w:semiHidden/>
    <w:rsid w:val="00D12EC7"/>
    <w:rPr>
      <w:rFonts w:ascii="Tahoma" w:eastAsia="Times New Roman" w:hAnsi="Tahoma" w:cs="Tahoma"/>
      <w:sz w:val="16"/>
      <w:szCs w:val="16"/>
      <w:lang w:eastAsia="fr-FR"/>
    </w:rPr>
  </w:style>
  <w:style w:type="paragraph" w:styleId="TM4">
    <w:name w:val="toc 4"/>
    <w:basedOn w:val="Normal"/>
    <w:next w:val="Normal"/>
    <w:autoRedefine/>
    <w:uiPriority w:val="39"/>
    <w:unhideWhenUsed/>
    <w:rsid w:val="009706FB"/>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9706FB"/>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9706FB"/>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9706FB"/>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9706FB"/>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9706FB"/>
    <w:pPr>
      <w:ind w:left="1680"/>
    </w:pPr>
    <w:rPr>
      <w:rFonts w:asciiTheme="minorHAnsi" w:hAnsiTheme="minorHAnsi" w:cstheme="minorHAnsi"/>
      <w:sz w:val="20"/>
      <w:szCs w:val="20"/>
    </w:rPr>
  </w:style>
  <w:style w:type="paragraph" w:styleId="Paragraphedeliste">
    <w:name w:val="List Paragraph"/>
    <w:basedOn w:val="Normal"/>
    <w:uiPriority w:val="34"/>
    <w:qFormat/>
    <w:rsid w:val="00C54617"/>
    <w:pPr>
      <w:spacing w:line="276" w:lineRule="auto"/>
      <w:ind w:left="720"/>
      <w:contextualSpacing/>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29418-6531-4BDA-983F-88D7304D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675</Words>
  <Characters>3713</Characters>
  <Application>Microsoft Office Word</Application>
  <DocSecurity>0</DocSecurity>
  <Lines>30</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47</cp:revision>
  <dcterms:created xsi:type="dcterms:W3CDTF">2013-10-02T13:30:00Z</dcterms:created>
  <dcterms:modified xsi:type="dcterms:W3CDTF">2013-10-02T14:40:00Z</dcterms:modified>
</cp:coreProperties>
</file>