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894B3C">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style="mso-next-textbox:#_x0000_s1031">
              <w:txbxContent>
                <w:p w:rsidR="00D44C8F" w:rsidRPr="005E53FE" w:rsidRDefault="00D44C8F"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C962AC" w:rsidRDefault="00C962AC" w:rsidP="005E53FE"/>
    <w:p w:rsidR="00C962AC" w:rsidRDefault="00C962AC" w:rsidP="005E53FE"/>
    <w:p w:rsidR="00C962AC" w:rsidRDefault="00C962AC" w:rsidP="005E53FE"/>
    <w:p w:rsidR="005E53FE" w:rsidRDefault="005E53FE" w:rsidP="005E53FE"/>
    <w:p w:rsidR="008457D9" w:rsidRDefault="008457D9" w:rsidP="005E53FE"/>
    <w:p w:rsidR="008457D9" w:rsidRDefault="008457D9" w:rsidP="005E53FE"/>
    <w:p w:rsidR="004B081B" w:rsidRDefault="004B081B" w:rsidP="005E53FE"/>
    <w:p w:rsidR="004B081B" w:rsidRDefault="004B081B" w:rsidP="005E53FE"/>
    <w:p w:rsidR="004B081B" w:rsidRDefault="004B081B" w:rsidP="005E53FE"/>
    <w:p w:rsidR="004B081B" w:rsidRDefault="004B081B" w:rsidP="005E53FE"/>
    <w:p w:rsidR="005E53FE" w:rsidRPr="00474F01" w:rsidRDefault="004B081B" w:rsidP="00F8098B">
      <w:pPr>
        <w:jc w:val="center"/>
        <w:rPr>
          <w:rFonts w:ascii="AR JULIAN" w:hAnsi="AR JULIAN"/>
          <w:sz w:val="200"/>
          <w:szCs w:val="200"/>
        </w:rPr>
      </w:pPr>
      <w:r w:rsidRPr="00474F01">
        <w:rPr>
          <w:rFonts w:ascii="AR JULIAN" w:hAnsi="AR JULIAN"/>
          <w:sz w:val="200"/>
          <w:szCs w:val="200"/>
        </w:rPr>
        <w:t>Profil de l'élève</w:t>
      </w:r>
    </w:p>
    <w:p w:rsidR="00F8098B" w:rsidRDefault="00F8098B" w:rsidP="005E53FE"/>
    <w:p w:rsidR="00C962AC" w:rsidRDefault="00C962AC" w:rsidP="005E53FE">
      <w:pPr>
        <w:jc w:val="center"/>
        <w:rPr>
          <w:rFonts w:ascii="Baskerville Old Face" w:hAnsi="Baskerville Old Face"/>
          <w:sz w:val="52"/>
          <w:szCs w:val="144"/>
        </w:rPr>
      </w:pPr>
    </w:p>
    <w:p w:rsidR="004B081B" w:rsidRDefault="004B081B" w:rsidP="005E53FE">
      <w:pPr>
        <w:jc w:val="center"/>
        <w:rPr>
          <w:rFonts w:ascii="Baskerville Old Face" w:hAnsi="Baskerville Old Face"/>
          <w:sz w:val="52"/>
          <w:szCs w:val="144"/>
        </w:rPr>
      </w:pPr>
    </w:p>
    <w:p w:rsidR="005A3D10" w:rsidRDefault="005A3D10" w:rsidP="005E53FE">
      <w:pPr>
        <w:jc w:val="center"/>
        <w:rPr>
          <w:rFonts w:ascii="Baskerville Old Face" w:hAnsi="Baskerville Old Face"/>
          <w:sz w:val="52"/>
          <w:szCs w:val="144"/>
        </w:rPr>
      </w:pPr>
    </w:p>
    <w:p w:rsidR="005A3D10" w:rsidRPr="00C962AC" w:rsidRDefault="005A3D10" w:rsidP="005E53FE">
      <w:pPr>
        <w:jc w:val="center"/>
        <w:rPr>
          <w:rFonts w:ascii="Baskerville Old Face" w:hAnsi="Baskerville Old Face"/>
          <w:sz w:val="52"/>
          <w:szCs w:val="144"/>
        </w:rPr>
      </w:pPr>
    </w:p>
    <w:p w:rsidR="00707BF3" w:rsidRDefault="00707BF3">
      <w:pPr>
        <w:spacing w:after="200"/>
        <w:jc w:val="left"/>
      </w:pPr>
    </w:p>
    <w:p w:rsidR="00707BF3" w:rsidRDefault="00894B3C">
      <w:pPr>
        <w:spacing w:after="200"/>
        <w:jc w:val="left"/>
      </w:pPr>
      <w:r>
        <w:rPr>
          <w:noProof/>
          <w:lang w:eastAsia="fr-FR"/>
        </w:rPr>
        <w:pict>
          <v:roundrect id="_x0000_s1104" style="position:absolute;margin-left:2.3pt;margin-top:13.95pt;width:520.1pt;height:64.8pt;z-index:251702272" arcsize="10923f" fillcolor="white [3201]" strokecolor="#666 [1936]" strokeweight="1pt">
            <v:fill color2="#999 [1296]" focusposition="1" focussize="" focus="100%" type="gradient"/>
            <v:shadow on="t" type="perspective" color="#7f7f7f [1601]" opacity=".5" offset="1pt" offset2="-3pt"/>
            <v:textbox style="mso-next-textbox:#_x0000_s1104">
              <w:txbxContent>
                <w:p w:rsidR="00D44C8F" w:rsidRDefault="00D44C8F" w:rsidP="00707BF3">
                  <w:pPr>
                    <w:jc w:val="left"/>
                    <w:rPr>
                      <w:b/>
                      <w:u w:val="single"/>
                    </w:rPr>
                  </w:pPr>
                  <w:r w:rsidRPr="00707BF3">
                    <w:rPr>
                      <w:b/>
                      <w:u w:val="single"/>
                    </w:rPr>
                    <w:t>Ouvrages utilisés :</w:t>
                  </w:r>
                </w:p>
                <w:p w:rsidR="00D44C8F" w:rsidRDefault="00D44C8F" w:rsidP="00707BF3">
                  <w:pPr>
                    <w:jc w:val="left"/>
                  </w:pPr>
                  <w:r w:rsidRPr="00E76DB8">
                    <w:rPr>
                      <w:i/>
                    </w:rPr>
                    <w:t>A l'écoute des phrases et des mots</w:t>
                  </w:r>
                  <w:r>
                    <w:t xml:space="preserve"> de Danielle Quilan (pour le langage articulé)</w:t>
                  </w:r>
                </w:p>
                <w:p w:rsidR="00107899" w:rsidRPr="004A2521" w:rsidRDefault="00107899" w:rsidP="00707BF3">
                  <w:pPr>
                    <w:jc w:val="left"/>
                  </w:pPr>
                  <w:r w:rsidRPr="00107899">
                    <w:rPr>
                      <w:i/>
                    </w:rPr>
                    <w:t>Attentix</w:t>
                  </w:r>
                  <w:r>
                    <w:t xml:space="preserve"> d'Alain Caron (pour l'attention)</w:t>
                  </w:r>
                </w:p>
              </w:txbxContent>
            </v:textbox>
          </v:roundrect>
        </w:pict>
      </w:r>
    </w:p>
    <w:p w:rsidR="00377BFC" w:rsidRDefault="005E53FE" w:rsidP="007C3192">
      <w:pPr>
        <w:jc w:val="left"/>
      </w:pPr>
      <w:r>
        <w:br w:type="page"/>
      </w:r>
    </w:p>
    <w:p w:rsidR="00D53C82" w:rsidRDefault="00D53C82" w:rsidP="000461E5">
      <w:pPr>
        <w:pStyle w:val="Titre1"/>
        <w:rPr>
          <w:noProof/>
          <w:lang w:eastAsia="fr-FR"/>
        </w:rPr>
        <w:sectPr w:rsidR="00D53C82" w:rsidSect="00A111F8">
          <w:footerReference w:type="default" r:id="rId9"/>
          <w:pgSz w:w="11906" w:h="16838"/>
          <w:pgMar w:top="720" w:right="720" w:bottom="720" w:left="720" w:header="709" w:footer="709" w:gutter="0"/>
          <w:pgNumType w:start="0"/>
          <w:cols w:sep="1" w:space="964"/>
          <w:titlePg/>
          <w:docGrid w:linePitch="360"/>
        </w:sectPr>
      </w:pPr>
    </w:p>
    <w:p w:rsidR="005E53FE" w:rsidRPr="00E04049" w:rsidRDefault="00894B3C" w:rsidP="000461E5">
      <w:pPr>
        <w:pStyle w:val="Titre1"/>
        <w:rPr>
          <w:noProof/>
          <w:color w:val="FFFFFF" w:themeColor="background1"/>
          <w:lang w:eastAsia="fr-FR"/>
        </w:rPr>
      </w:pPr>
      <w:r>
        <w:rPr>
          <w:noProof/>
          <w:color w:val="FFFFFF" w:themeColor="background1"/>
          <w:lang w:eastAsia="fr-FR"/>
        </w:rPr>
        <w:lastRenderedPageBreak/>
        <w:pict>
          <v:shape id="_x0000_s1034" type="#_x0000_t64" style="position:absolute;left:0;text-align:left;margin-left:-63.95pt;margin-top:-56.85pt;width:605.4pt;height:138.05pt;z-index:-251652096" fillcolor="#7030a0" strokecolor="#93f">
            <v:fill r:id="rId10" o:title="random-wallpapers-purple-pattern-background-wallpaper-34796" color2="#c0f" recolor="t" rotate="t" type="frame"/>
          </v:shape>
        </w:pict>
      </w:r>
      <w:r w:rsidR="00E04049" w:rsidRPr="00E04049">
        <w:rPr>
          <w:noProof/>
          <w:color w:val="FFFFFF" w:themeColor="background1"/>
          <w:lang w:eastAsia="fr-FR"/>
        </w:rPr>
        <w:t>Devenir élève :</w:t>
      </w:r>
    </w:p>
    <w:p w:rsidR="00E04049" w:rsidRPr="00E04049" w:rsidRDefault="00E04049" w:rsidP="00E04049">
      <w:pPr>
        <w:pStyle w:val="Titre1"/>
        <w:jc w:val="right"/>
        <w:rPr>
          <w:color w:val="FFFFFF" w:themeColor="background1"/>
          <w:lang w:eastAsia="fr-FR"/>
        </w:rPr>
      </w:pPr>
      <w:r w:rsidRPr="00E04049">
        <w:rPr>
          <w:color w:val="FFFFFF" w:themeColor="background1"/>
          <w:lang w:eastAsia="fr-FR"/>
        </w:rPr>
        <w:t>gestes scolaires</w:t>
      </w:r>
    </w:p>
    <w:p w:rsidR="008F2452" w:rsidRPr="00542196" w:rsidRDefault="008F2452" w:rsidP="00542196">
      <w:pPr>
        <w:jc w:val="left"/>
        <w:rPr>
          <w:sz w:val="22"/>
          <w:szCs w:val="16"/>
        </w:rPr>
      </w:pPr>
    </w:p>
    <w:tbl>
      <w:tblPr>
        <w:tblStyle w:val="Grilledutableau"/>
        <w:tblW w:w="9639" w:type="dxa"/>
        <w:tblInd w:w="108" w:type="dxa"/>
        <w:tblLayout w:type="fixed"/>
        <w:tblLook w:val="04A0"/>
      </w:tblPr>
      <w:tblGrid>
        <w:gridCol w:w="3260"/>
        <w:gridCol w:w="5671"/>
        <w:gridCol w:w="708"/>
      </w:tblGrid>
      <w:tr w:rsidR="00B56551" w:rsidRPr="004B7459" w:rsidTr="00EF7DB7">
        <w:trPr>
          <w:trHeight w:val="227"/>
        </w:trPr>
        <w:tc>
          <w:tcPr>
            <w:tcW w:w="9639" w:type="dxa"/>
            <w:gridSpan w:val="3"/>
            <w:shd w:val="clear" w:color="auto" w:fill="B2A1C7" w:themeFill="accent4" w:themeFillTint="99"/>
            <w:vAlign w:val="center"/>
          </w:tcPr>
          <w:p w:rsidR="00B56551" w:rsidRPr="004B7459" w:rsidRDefault="00B56551" w:rsidP="004B7459">
            <w:pPr>
              <w:pStyle w:val="Titre2"/>
              <w:outlineLvl w:val="1"/>
            </w:pPr>
            <w:r w:rsidRPr="004B7459">
              <w:t>Gestes de base</w:t>
            </w:r>
          </w:p>
        </w:tc>
      </w:tr>
      <w:tr w:rsidR="00127F4C" w:rsidRPr="004B7459" w:rsidTr="00D53C82">
        <w:trPr>
          <w:trHeight w:val="227"/>
        </w:trPr>
        <w:tc>
          <w:tcPr>
            <w:tcW w:w="3260" w:type="dxa"/>
            <w:vMerge w:val="restart"/>
            <w:vAlign w:val="center"/>
          </w:tcPr>
          <w:p w:rsidR="00127F4C" w:rsidRPr="004B7459" w:rsidRDefault="00127F4C" w:rsidP="004541B6">
            <w:r w:rsidRPr="004B7459">
              <w:t>Découper</w:t>
            </w:r>
          </w:p>
        </w:tc>
        <w:tc>
          <w:tcPr>
            <w:tcW w:w="5671" w:type="dxa"/>
            <w:vAlign w:val="center"/>
          </w:tcPr>
          <w:p w:rsidR="00127F4C" w:rsidRPr="004B7459" w:rsidRDefault="008A64B4" w:rsidP="004541B6">
            <w:r w:rsidRPr="004B7459">
              <w:t>Utiliser</w:t>
            </w:r>
            <w:r w:rsidR="00127F4C" w:rsidRPr="004B7459">
              <w:t xml:space="preserve"> des ciseaux</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lignes droites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étiquettes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formes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contours avec précision</w:t>
            </w:r>
          </w:p>
        </w:tc>
        <w:tc>
          <w:tcPr>
            <w:tcW w:w="708" w:type="dxa"/>
            <w:vAlign w:val="center"/>
          </w:tcPr>
          <w:p w:rsidR="00127F4C" w:rsidRPr="004B7459" w:rsidRDefault="00127F4C" w:rsidP="004541B6">
            <w:pPr>
              <w:jc w:val="left"/>
            </w:pPr>
          </w:p>
        </w:tc>
      </w:tr>
      <w:tr w:rsidR="00B56551" w:rsidRPr="004B7459" w:rsidTr="00D53C82">
        <w:trPr>
          <w:trHeight w:val="227"/>
        </w:trPr>
        <w:tc>
          <w:tcPr>
            <w:tcW w:w="3260" w:type="dxa"/>
            <w:vMerge w:val="restart"/>
            <w:vAlign w:val="center"/>
          </w:tcPr>
          <w:p w:rsidR="00B56551" w:rsidRPr="004B7459" w:rsidRDefault="00B56551" w:rsidP="004541B6">
            <w:r w:rsidRPr="004B7459">
              <w:t>Coller</w:t>
            </w:r>
          </w:p>
        </w:tc>
        <w:tc>
          <w:tcPr>
            <w:tcW w:w="5671" w:type="dxa"/>
            <w:vAlign w:val="center"/>
          </w:tcPr>
          <w:p w:rsidR="00B56551" w:rsidRPr="004B7459" w:rsidRDefault="00127F4C" w:rsidP="004541B6">
            <w:r w:rsidRPr="004B7459">
              <w:t>Utiliser un bâton de colle</w:t>
            </w:r>
          </w:p>
        </w:tc>
        <w:tc>
          <w:tcPr>
            <w:tcW w:w="708" w:type="dxa"/>
            <w:vAlign w:val="center"/>
          </w:tcPr>
          <w:p w:rsidR="00B56551" w:rsidRPr="004B7459" w:rsidRDefault="00B56551"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4541B6">
            <w:r w:rsidRPr="004B7459">
              <w:t>Mettre la colle sur le support en faisant le tour</w:t>
            </w:r>
          </w:p>
        </w:tc>
        <w:tc>
          <w:tcPr>
            <w:tcW w:w="708" w:type="dxa"/>
            <w:vAlign w:val="center"/>
          </w:tcPr>
          <w:p w:rsidR="00B56551" w:rsidRPr="004B7459" w:rsidRDefault="00B56551"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8A64B4">
            <w:r w:rsidRPr="004B7459">
              <w:t>Placer proprement le papier à coller sur son support</w:t>
            </w:r>
          </w:p>
        </w:tc>
        <w:tc>
          <w:tcPr>
            <w:tcW w:w="708" w:type="dxa"/>
            <w:vAlign w:val="center"/>
          </w:tcPr>
          <w:p w:rsidR="00B56551" w:rsidRPr="004B7459" w:rsidRDefault="00B56551" w:rsidP="004541B6">
            <w:pPr>
              <w:jc w:val="left"/>
            </w:pPr>
          </w:p>
        </w:tc>
      </w:tr>
      <w:tr w:rsidR="00127F4C" w:rsidRPr="004B7459" w:rsidTr="00D53C82">
        <w:trPr>
          <w:trHeight w:val="227"/>
        </w:trPr>
        <w:tc>
          <w:tcPr>
            <w:tcW w:w="3260" w:type="dxa"/>
            <w:vMerge w:val="restart"/>
            <w:vAlign w:val="center"/>
          </w:tcPr>
          <w:p w:rsidR="00127F4C" w:rsidRPr="004B7459" w:rsidRDefault="00127F4C" w:rsidP="004541B6">
            <w:r w:rsidRPr="004B7459">
              <w:t>Colorier</w:t>
            </w:r>
          </w:p>
        </w:tc>
        <w:tc>
          <w:tcPr>
            <w:tcW w:w="5671" w:type="dxa"/>
            <w:vAlign w:val="center"/>
          </w:tcPr>
          <w:p w:rsidR="00127F4C" w:rsidRPr="004B7459" w:rsidRDefault="00127F4C" w:rsidP="004541B6">
            <w:r w:rsidRPr="004B7459">
              <w:t>Recouvrir un espace sans laisser de blancs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Ne pas dépasser</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Colorier dans des motifs fins et petits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8A64B4">
            <w:r w:rsidRPr="004B7459">
              <w:t xml:space="preserve">Colorier en </w:t>
            </w:r>
            <w:r w:rsidR="008A64B4" w:rsidRPr="004B7459">
              <w:t>choisissant des couleurs et non au hasard</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127F4C">
            <w:r w:rsidRPr="004B7459">
              <w:t>Colorier en s'appliquant et en choisissant les couleurs pour mettre en valeur le dessin</w:t>
            </w:r>
          </w:p>
        </w:tc>
        <w:tc>
          <w:tcPr>
            <w:tcW w:w="708" w:type="dxa"/>
            <w:vAlign w:val="center"/>
          </w:tcPr>
          <w:p w:rsidR="00127F4C" w:rsidRPr="004B7459" w:rsidRDefault="00127F4C" w:rsidP="004541B6">
            <w:pPr>
              <w:jc w:val="left"/>
            </w:pPr>
          </w:p>
        </w:tc>
      </w:tr>
      <w:tr w:rsidR="00B56551" w:rsidRPr="004B7459" w:rsidTr="00EF7DB7">
        <w:trPr>
          <w:trHeight w:val="227"/>
        </w:trPr>
        <w:tc>
          <w:tcPr>
            <w:tcW w:w="9639" w:type="dxa"/>
            <w:gridSpan w:val="3"/>
            <w:shd w:val="clear" w:color="auto" w:fill="B2A1C7" w:themeFill="accent4" w:themeFillTint="99"/>
            <w:vAlign w:val="center"/>
          </w:tcPr>
          <w:p w:rsidR="00B56551" w:rsidRPr="004B7459" w:rsidRDefault="00127F4C" w:rsidP="004B7459">
            <w:pPr>
              <w:pStyle w:val="Titre2"/>
              <w:outlineLvl w:val="1"/>
            </w:pPr>
            <w:r w:rsidRPr="004B7459">
              <w:t>Utiliser un cahier</w:t>
            </w:r>
          </w:p>
        </w:tc>
      </w:tr>
      <w:tr w:rsidR="00B56551" w:rsidRPr="004B7459" w:rsidTr="00D53C82">
        <w:trPr>
          <w:trHeight w:val="227"/>
        </w:trPr>
        <w:tc>
          <w:tcPr>
            <w:tcW w:w="3260" w:type="dxa"/>
            <w:vMerge w:val="restart"/>
            <w:vAlign w:val="center"/>
          </w:tcPr>
          <w:p w:rsidR="00127F4C" w:rsidRPr="004B7459" w:rsidRDefault="00127F4C" w:rsidP="004541B6">
            <w:r w:rsidRPr="004B7459">
              <w:t>Écrire</w:t>
            </w:r>
          </w:p>
        </w:tc>
        <w:tc>
          <w:tcPr>
            <w:tcW w:w="5671" w:type="dxa"/>
            <w:vAlign w:val="center"/>
          </w:tcPr>
          <w:p w:rsidR="00B56551" w:rsidRPr="004B7459" w:rsidRDefault="00127F4C" w:rsidP="004541B6">
            <w:r w:rsidRPr="004B7459">
              <w:t>Retrouver la page où il faut écrire</w:t>
            </w:r>
          </w:p>
        </w:tc>
        <w:tc>
          <w:tcPr>
            <w:tcW w:w="708" w:type="dxa"/>
            <w:vAlign w:val="center"/>
          </w:tcPr>
          <w:p w:rsidR="00B56551" w:rsidRPr="004B7459" w:rsidRDefault="00B56551"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Ne pas sauter de pages ou revenir en arrière</w:t>
            </w:r>
          </w:p>
        </w:tc>
        <w:tc>
          <w:tcPr>
            <w:tcW w:w="708" w:type="dxa"/>
            <w:vAlign w:val="center"/>
          </w:tcPr>
          <w:p w:rsidR="00127F4C" w:rsidRPr="004B7459" w:rsidRDefault="00127F4C"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4541B6">
            <w:r w:rsidRPr="004B7459">
              <w:t>Écrire sur une ligne ou dans un interligne</w:t>
            </w:r>
          </w:p>
        </w:tc>
        <w:tc>
          <w:tcPr>
            <w:tcW w:w="708" w:type="dxa"/>
            <w:vAlign w:val="center"/>
          </w:tcPr>
          <w:p w:rsidR="00B56551" w:rsidRPr="004B7459" w:rsidRDefault="00B56551" w:rsidP="004541B6">
            <w:pPr>
              <w:jc w:val="left"/>
            </w:pPr>
          </w:p>
        </w:tc>
      </w:tr>
      <w:tr w:rsidR="009F7C70" w:rsidRPr="004B7459" w:rsidTr="00D53C82">
        <w:trPr>
          <w:trHeight w:val="227"/>
        </w:trPr>
        <w:tc>
          <w:tcPr>
            <w:tcW w:w="3260" w:type="dxa"/>
            <w:vMerge w:val="restart"/>
            <w:vAlign w:val="center"/>
          </w:tcPr>
          <w:p w:rsidR="009F7C70" w:rsidRPr="004B7459" w:rsidRDefault="009F7C70" w:rsidP="004541B6">
            <w:r w:rsidRPr="004B7459">
              <w:t>Présenter</w:t>
            </w:r>
          </w:p>
        </w:tc>
        <w:tc>
          <w:tcPr>
            <w:tcW w:w="5671" w:type="dxa"/>
            <w:vAlign w:val="center"/>
          </w:tcPr>
          <w:p w:rsidR="009F7C70" w:rsidRPr="004B7459" w:rsidRDefault="009F7C70" w:rsidP="00127F4C">
            <w:r w:rsidRPr="004B7459">
              <w:t>Respecter la présentation habituelle</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vAlign w:val="center"/>
          </w:tcPr>
          <w:p w:rsidR="009F7C70" w:rsidRPr="004B7459" w:rsidRDefault="009F7C70" w:rsidP="004541B6"/>
        </w:tc>
        <w:tc>
          <w:tcPr>
            <w:tcW w:w="5671" w:type="dxa"/>
            <w:vAlign w:val="center"/>
          </w:tcPr>
          <w:p w:rsidR="009F7C70" w:rsidRPr="004B7459" w:rsidRDefault="009F7C70" w:rsidP="004541B6">
            <w:r w:rsidRPr="004B7459">
              <w:t>Souligner proprement</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vAlign w:val="center"/>
          </w:tcPr>
          <w:p w:rsidR="009F7C70" w:rsidRPr="004B7459" w:rsidRDefault="009F7C70" w:rsidP="004541B6"/>
        </w:tc>
        <w:tc>
          <w:tcPr>
            <w:tcW w:w="5671" w:type="dxa"/>
            <w:vAlign w:val="center"/>
          </w:tcPr>
          <w:p w:rsidR="009F7C70" w:rsidRPr="004B7459" w:rsidRDefault="009F7C70" w:rsidP="00127F4C">
            <w:r w:rsidRPr="004B7459">
              <w:t>Compter les carreaux à partir de la marge</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tcBorders>
              <w:bottom w:val="single" w:sz="4" w:space="0" w:color="auto"/>
            </w:tcBorders>
            <w:vAlign w:val="center"/>
          </w:tcPr>
          <w:p w:rsidR="009F7C70" w:rsidRPr="004B7459" w:rsidRDefault="009F7C70" w:rsidP="004541B6"/>
        </w:tc>
        <w:tc>
          <w:tcPr>
            <w:tcW w:w="5671" w:type="dxa"/>
            <w:tcBorders>
              <w:bottom w:val="single" w:sz="4" w:space="0" w:color="auto"/>
            </w:tcBorders>
            <w:vAlign w:val="center"/>
          </w:tcPr>
          <w:p w:rsidR="009F7C70" w:rsidRPr="004B7459" w:rsidRDefault="009F7C70" w:rsidP="004541B6">
            <w:r w:rsidRPr="004B7459">
              <w:t>Sauter des lignes</w:t>
            </w:r>
          </w:p>
        </w:tc>
        <w:tc>
          <w:tcPr>
            <w:tcW w:w="708" w:type="dxa"/>
            <w:tcBorders>
              <w:bottom w:val="single" w:sz="4" w:space="0" w:color="auto"/>
            </w:tcBorders>
            <w:vAlign w:val="center"/>
          </w:tcPr>
          <w:p w:rsidR="009F7C70" w:rsidRPr="004B7459" w:rsidRDefault="009F7C70" w:rsidP="004541B6">
            <w:pPr>
              <w:jc w:val="left"/>
            </w:pPr>
          </w:p>
        </w:tc>
      </w:tr>
      <w:tr w:rsidR="009F7C70" w:rsidRPr="004B7459" w:rsidTr="00EF7DB7">
        <w:trPr>
          <w:trHeight w:val="227"/>
        </w:trPr>
        <w:tc>
          <w:tcPr>
            <w:tcW w:w="9639" w:type="dxa"/>
            <w:gridSpan w:val="3"/>
            <w:shd w:val="clear" w:color="auto" w:fill="B2A1C7" w:themeFill="accent4" w:themeFillTint="99"/>
            <w:vAlign w:val="center"/>
          </w:tcPr>
          <w:p w:rsidR="009F7C70" w:rsidRPr="004B7459" w:rsidRDefault="009F7C70" w:rsidP="004B7459">
            <w:pPr>
              <w:pStyle w:val="Titre2"/>
              <w:outlineLvl w:val="1"/>
            </w:pPr>
            <w:r w:rsidRPr="004B7459">
              <w:t>Utiliser un agenda</w:t>
            </w:r>
          </w:p>
        </w:tc>
      </w:tr>
      <w:tr w:rsidR="009F7C70" w:rsidRPr="004B7459" w:rsidTr="00D53C82">
        <w:trPr>
          <w:trHeight w:val="227"/>
        </w:trPr>
        <w:tc>
          <w:tcPr>
            <w:tcW w:w="8931" w:type="dxa"/>
            <w:gridSpan w:val="2"/>
            <w:vAlign w:val="center"/>
          </w:tcPr>
          <w:p w:rsidR="009F7C70" w:rsidRPr="004B7459" w:rsidRDefault="009F7C70" w:rsidP="004541B6">
            <w:r w:rsidRPr="004B7459">
              <w:t>Trouver la page d'un jour demandé</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vAlign w:val="center"/>
          </w:tcPr>
          <w:p w:rsidR="009F7C70" w:rsidRPr="004B7459" w:rsidRDefault="009F7C70" w:rsidP="004541B6">
            <w:r w:rsidRPr="004B7459">
              <w:t>Trouver la page du prochain jour d'école</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vAlign w:val="center"/>
          </w:tcPr>
          <w:p w:rsidR="009F7C70" w:rsidRPr="004B7459" w:rsidRDefault="009F7C70" w:rsidP="004541B6">
            <w:r w:rsidRPr="004B7459">
              <w:t>Recopier ses devoirs à partir du tableau</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tcBorders>
              <w:bottom w:val="single" w:sz="4" w:space="0" w:color="auto"/>
            </w:tcBorders>
            <w:vAlign w:val="center"/>
          </w:tcPr>
          <w:p w:rsidR="009F7C70" w:rsidRPr="004B7459" w:rsidRDefault="009F7C70" w:rsidP="004541B6">
            <w:r w:rsidRPr="004B7459">
              <w:t>Plier les papiers à coller si nécessaire</w:t>
            </w:r>
          </w:p>
        </w:tc>
        <w:tc>
          <w:tcPr>
            <w:tcW w:w="708" w:type="dxa"/>
            <w:tcBorders>
              <w:bottom w:val="single" w:sz="4" w:space="0" w:color="auto"/>
            </w:tcBorders>
            <w:vAlign w:val="center"/>
          </w:tcPr>
          <w:p w:rsidR="009F7C70" w:rsidRPr="004B7459" w:rsidRDefault="009F7C70"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870FF8" w:rsidP="004541B6">
            <w:r w:rsidRPr="004B7459">
              <w:t>Penser à montrer un mot éventuel des parents le matin</w:t>
            </w:r>
          </w:p>
        </w:tc>
        <w:tc>
          <w:tcPr>
            <w:tcW w:w="708" w:type="dxa"/>
            <w:tcBorders>
              <w:bottom w:val="single" w:sz="4" w:space="0" w:color="auto"/>
            </w:tcBorders>
            <w:vAlign w:val="center"/>
          </w:tcPr>
          <w:p w:rsidR="00870FF8" w:rsidRPr="004B7459" w:rsidRDefault="00870FF8"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870FF8" w:rsidP="004541B6">
            <w:r w:rsidRPr="004B7459">
              <w:t>Penser à montrer un mot de l'enseignant le soir aux parents</w:t>
            </w:r>
          </w:p>
        </w:tc>
        <w:tc>
          <w:tcPr>
            <w:tcW w:w="708" w:type="dxa"/>
            <w:tcBorders>
              <w:bottom w:val="single" w:sz="4" w:space="0" w:color="auto"/>
            </w:tcBorders>
            <w:vAlign w:val="center"/>
          </w:tcPr>
          <w:p w:rsidR="00870FF8" w:rsidRPr="004B7459" w:rsidRDefault="00870FF8" w:rsidP="004541B6">
            <w:pPr>
              <w:jc w:val="left"/>
            </w:pPr>
          </w:p>
        </w:tc>
      </w:tr>
      <w:tr w:rsidR="005E56FC" w:rsidRPr="004B7459" w:rsidTr="00EF7DB7">
        <w:trPr>
          <w:trHeight w:val="227"/>
        </w:trPr>
        <w:tc>
          <w:tcPr>
            <w:tcW w:w="9639" w:type="dxa"/>
            <w:gridSpan w:val="3"/>
            <w:tcBorders>
              <w:bottom w:val="single" w:sz="4" w:space="0" w:color="auto"/>
            </w:tcBorders>
            <w:shd w:val="clear" w:color="auto" w:fill="B2A1C7" w:themeFill="accent4" w:themeFillTint="99"/>
            <w:vAlign w:val="center"/>
          </w:tcPr>
          <w:p w:rsidR="005E56FC" w:rsidRPr="004B7459" w:rsidRDefault="005E56FC" w:rsidP="004B7459">
            <w:pPr>
              <w:pStyle w:val="Titre2"/>
              <w:outlineLvl w:val="1"/>
            </w:pPr>
            <w:r w:rsidRPr="004B7459">
              <w:t xml:space="preserve">Utiliser </w:t>
            </w:r>
            <w:r w:rsidR="00ED7EAC" w:rsidRPr="004B7459">
              <w:t>un classeur</w:t>
            </w: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ED7EAC" w:rsidP="004541B6">
            <w:r w:rsidRPr="004B7459">
              <w:t>Placer un document dans une pochette plastifiée</w:t>
            </w:r>
          </w:p>
        </w:tc>
        <w:tc>
          <w:tcPr>
            <w:tcW w:w="708" w:type="dxa"/>
            <w:tcBorders>
              <w:bottom w:val="single" w:sz="4" w:space="0" w:color="auto"/>
            </w:tcBorders>
            <w:vAlign w:val="center"/>
          </w:tcPr>
          <w:p w:rsidR="00870FF8" w:rsidRPr="004B7459" w:rsidRDefault="00870FF8"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ED7EAC" w:rsidP="004541B6">
            <w:r w:rsidRPr="004B7459">
              <w:t>Placer une pochette plastifiée dans un classeur</w:t>
            </w:r>
          </w:p>
        </w:tc>
        <w:tc>
          <w:tcPr>
            <w:tcW w:w="708" w:type="dxa"/>
            <w:tcBorders>
              <w:bottom w:val="single" w:sz="4" w:space="0" w:color="auto"/>
            </w:tcBorders>
            <w:vAlign w:val="center"/>
          </w:tcPr>
          <w:p w:rsidR="00870FF8" w:rsidRPr="004B7459" w:rsidRDefault="00870FF8" w:rsidP="004541B6">
            <w:pPr>
              <w:jc w:val="left"/>
            </w:pPr>
          </w:p>
        </w:tc>
      </w:tr>
      <w:tr w:rsidR="005E56FC" w:rsidRPr="004B7459" w:rsidTr="00D53C82">
        <w:trPr>
          <w:trHeight w:val="227"/>
        </w:trPr>
        <w:tc>
          <w:tcPr>
            <w:tcW w:w="8931" w:type="dxa"/>
            <w:gridSpan w:val="2"/>
            <w:tcBorders>
              <w:bottom w:val="single" w:sz="4" w:space="0" w:color="auto"/>
            </w:tcBorders>
            <w:vAlign w:val="center"/>
          </w:tcPr>
          <w:p w:rsidR="005E56FC" w:rsidRPr="004B7459" w:rsidRDefault="00292F4F" w:rsidP="004541B6">
            <w:r w:rsidRPr="004B7459">
              <w:t>Ouvrir et fermer un classeur à anneaux</w:t>
            </w:r>
          </w:p>
        </w:tc>
        <w:tc>
          <w:tcPr>
            <w:tcW w:w="708" w:type="dxa"/>
            <w:tcBorders>
              <w:bottom w:val="single" w:sz="4" w:space="0" w:color="auto"/>
            </w:tcBorders>
            <w:vAlign w:val="center"/>
          </w:tcPr>
          <w:p w:rsidR="005E56FC" w:rsidRPr="004B7459" w:rsidRDefault="005E56FC" w:rsidP="004541B6">
            <w:pPr>
              <w:jc w:val="left"/>
            </w:pP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Tourner les pages pour chercher un document</w:t>
            </w:r>
          </w:p>
        </w:tc>
        <w:tc>
          <w:tcPr>
            <w:tcW w:w="708" w:type="dxa"/>
            <w:tcBorders>
              <w:bottom w:val="single" w:sz="4" w:space="0" w:color="auto"/>
            </w:tcBorders>
            <w:vAlign w:val="center"/>
          </w:tcPr>
          <w:p w:rsidR="00ED7EAC" w:rsidRPr="004B7459" w:rsidRDefault="00ED7EAC" w:rsidP="004541B6">
            <w:pPr>
              <w:jc w:val="left"/>
            </w:pP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Ranger un nouveau document avec des documents similaires (utilisation éventuelle d'intercalaires)</w:t>
            </w:r>
          </w:p>
        </w:tc>
        <w:tc>
          <w:tcPr>
            <w:tcW w:w="708" w:type="dxa"/>
            <w:tcBorders>
              <w:bottom w:val="single" w:sz="4" w:space="0" w:color="auto"/>
            </w:tcBorders>
            <w:vAlign w:val="center"/>
          </w:tcPr>
          <w:p w:rsidR="00ED7EAC" w:rsidRPr="004B7459" w:rsidRDefault="00ED7EAC" w:rsidP="004541B6">
            <w:pPr>
              <w:jc w:val="left"/>
            </w:pPr>
          </w:p>
        </w:tc>
      </w:tr>
      <w:tr w:rsidR="00ED7EAC" w:rsidRPr="004B7459" w:rsidTr="00ED7EAC">
        <w:trPr>
          <w:trHeight w:val="227"/>
        </w:trPr>
        <w:tc>
          <w:tcPr>
            <w:tcW w:w="9639" w:type="dxa"/>
            <w:gridSpan w:val="3"/>
            <w:tcBorders>
              <w:bottom w:val="single" w:sz="4" w:space="0" w:color="auto"/>
            </w:tcBorders>
            <w:shd w:val="clear" w:color="auto" w:fill="B2A1C7" w:themeFill="accent4" w:themeFillTint="99"/>
            <w:vAlign w:val="center"/>
          </w:tcPr>
          <w:p w:rsidR="00ED7EAC" w:rsidRPr="004B7459" w:rsidRDefault="00ED7EAC" w:rsidP="004B7459">
            <w:pPr>
              <w:pStyle w:val="Titre2"/>
              <w:outlineLvl w:val="1"/>
            </w:pPr>
            <w:r w:rsidRPr="004B7459">
              <w:t>Utiliser son matériel</w:t>
            </w: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Ouvrir et fermer son cartable, mettre ce qu'il faut dedans le soir</w:t>
            </w:r>
          </w:p>
        </w:tc>
        <w:tc>
          <w:tcPr>
            <w:tcW w:w="708" w:type="dxa"/>
            <w:tcBorders>
              <w:bottom w:val="single" w:sz="4" w:space="0" w:color="auto"/>
            </w:tcBorders>
            <w:vAlign w:val="center"/>
          </w:tcPr>
          <w:p w:rsidR="00ED7EAC" w:rsidRPr="004B7459" w:rsidRDefault="00ED7EAC" w:rsidP="004541B6">
            <w:pPr>
              <w:jc w:val="left"/>
            </w:pPr>
          </w:p>
        </w:tc>
      </w:tr>
      <w:tr w:rsidR="00292F4F" w:rsidRPr="004B7459" w:rsidTr="00D53C82">
        <w:trPr>
          <w:trHeight w:val="227"/>
        </w:trPr>
        <w:tc>
          <w:tcPr>
            <w:tcW w:w="8931" w:type="dxa"/>
            <w:gridSpan w:val="2"/>
            <w:tcBorders>
              <w:bottom w:val="single" w:sz="4" w:space="0" w:color="auto"/>
            </w:tcBorders>
            <w:vAlign w:val="center"/>
          </w:tcPr>
          <w:p w:rsidR="00292F4F" w:rsidRPr="004B7459" w:rsidRDefault="00ED7EAC" w:rsidP="004541B6">
            <w:r w:rsidRPr="004B7459">
              <w:t>Ranger ses affaires dans sa trousse</w:t>
            </w:r>
          </w:p>
        </w:tc>
        <w:tc>
          <w:tcPr>
            <w:tcW w:w="708" w:type="dxa"/>
            <w:tcBorders>
              <w:bottom w:val="single" w:sz="4" w:space="0" w:color="auto"/>
            </w:tcBorders>
            <w:vAlign w:val="center"/>
          </w:tcPr>
          <w:p w:rsidR="00292F4F" w:rsidRPr="004B7459" w:rsidRDefault="00292F4F" w:rsidP="004541B6">
            <w:pPr>
              <w:jc w:val="left"/>
            </w:pPr>
          </w:p>
        </w:tc>
      </w:tr>
      <w:tr w:rsidR="00292F4F" w:rsidRPr="004B7459" w:rsidTr="00D53C82">
        <w:trPr>
          <w:trHeight w:val="227"/>
        </w:trPr>
        <w:tc>
          <w:tcPr>
            <w:tcW w:w="8931" w:type="dxa"/>
            <w:gridSpan w:val="2"/>
            <w:tcBorders>
              <w:bottom w:val="single" w:sz="4" w:space="0" w:color="auto"/>
            </w:tcBorders>
            <w:vAlign w:val="center"/>
          </w:tcPr>
          <w:p w:rsidR="00292F4F" w:rsidRPr="004B7459" w:rsidRDefault="00ED7EAC" w:rsidP="004541B6">
            <w:r w:rsidRPr="004B7459">
              <w:t>Refermer correctement stylos, feutres, colle</w:t>
            </w:r>
          </w:p>
        </w:tc>
        <w:tc>
          <w:tcPr>
            <w:tcW w:w="708" w:type="dxa"/>
            <w:tcBorders>
              <w:bottom w:val="single" w:sz="4" w:space="0" w:color="auto"/>
            </w:tcBorders>
            <w:vAlign w:val="center"/>
          </w:tcPr>
          <w:p w:rsidR="00292F4F" w:rsidRPr="004B7459" w:rsidRDefault="00292F4F" w:rsidP="004541B6">
            <w:pPr>
              <w:jc w:val="left"/>
            </w:pPr>
          </w:p>
        </w:tc>
      </w:tr>
      <w:tr w:rsidR="009873FE" w:rsidRPr="004B7459" w:rsidTr="00EF7DB7">
        <w:trPr>
          <w:trHeight w:val="227"/>
        </w:trPr>
        <w:tc>
          <w:tcPr>
            <w:tcW w:w="9639" w:type="dxa"/>
            <w:gridSpan w:val="3"/>
            <w:shd w:val="clear" w:color="auto" w:fill="B2A1C7" w:themeFill="accent4" w:themeFillTint="99"/>
            <w:vAlign w:val="center"/>
          </w:tcPr>
          <w:p w:rsidR="009873FE" w:rsidRPr="004B7459" w:rsidRDefault="007A4C25" w:rsidP="004B7459">
            <w:pPr>
              <w:pStyle w:val="Titre2"/>
              <w:outlineLvl w:val="1"/>
            </w:pPr>
            <w:r w:rsidRPr="004B7459">
              <w:t>Travailler sur un support écrit</w:t>
            </w:r>
          </w:p>
        </w:tc>
      </w:tr>
      <w:tr w:rsidR="004B7459" w:rsidRPr="004B7459" w:rsidTr="00D53C82">
        <w:trPr>
          <w:trHeight w:val="227"/>
        </w:trPr>
        <w:tc>
          <w:tcPr>
            <w:tcW w:w="8931" w:type="dxa"/>
            <w:gridSpan w:val="2"/>
            <w:vAlign w:val="center"/>
          </w:tcPr>
          <w:p w:rsidR="004B7459" w:rsidRPr="004B7459" w:rsidRDefault="004B7459" w:rsidP="004541B6">
            <w:r w:rsidRPr="004B7459">
              <w:t>Accepter de travailler sur feuille.</w:t>
            </w:r>
          </w:p>
        </w:tc>
        <w:tc>
          <w:tcPr>
            <w:tcW w:w="708" w:type="dxa"/>
            <w:vAlign w:val="center"/>
          </w:tcPr>
          <w:p w:rsidR="004B7459" w:rsidRPr="004B7459" w:rsidRDefault="004B7459" w:rsidP="004541B6">
            <w:pPr>
              <w:jc w:val="left"/>
            </w:pPr>
          </w:p>
        </w:tc>
      </w:tr>
      <w:tr w:rsidR="007A4C25" w:rsidRPr="004B7459" w:rsidTr="00D53C82">
        <w:trPr>
          <w:trHeight w:val="227"/>
        </w:trPr>
        <w:tc>
          <w:tcPr>
            <w:tcW w:w="8931" w:type="dxa"/>
            <w:gridSpan w:val="2"/>
            <w:vAlign w:val="center"/>
          </w:tcPr>
          <w:p w:rsidR="007A4C25" w:rsidRPr="004B7459" w:rsidRDefault="007A4C25" w:rsidP="004541B6">
            <w:r w:rsidRPr="004B7459">
              <w:t>Accepter qu'un travail sur un support écrit a une consigne et qu'il faut la suivre.</w:t>
            </w:r>
          </w:p>
        </w:tc>
        <w:tc>
          <w:tcPr>
            <w:tcW w:w="708" w:type="dxa"/>
            <w:vAlign w:val="center"/>
          </w:tcPr>
          <w:p w:rsidR="007A4C25" w:rsidRPr="004B7459" w:rsidRDefault="007A4C25" w:rsidP="004541B6">
            <w:pPr>
              <w:jc w:val="left"/>
            </w:pPr>
          </w:p>
        </w:tc>
      </w:tr>
      <w:tr w:rsidR="007A4C25" w:rsidRPr="004B7459" w:rsidTr="00D53C82">
        <w:trPr>
          <w:trHeight w:val="227"/>
        </w:trPr>
        <w:tc>
          <w:tcPr>
            <w:tcW w:w="8931" w:type="dxa"/>
            <w:gridSpan w:val="2"/>
            <w:vAlign w:val="center"/>
          </w:tcPr>
          <w:p w:rsidR="007A4C25" w:rsidRPr="004B7459" w:rsidRDefault="007A4C25" w:rsidP="004541B6">
            <w:r w:rsidRPr="004B7459">
              <w:t>Rechercher la consigne d'un travail écrit (la lire ou la deviner en identifiant les mots consignes ou des pictogrammes).</w:t>
            </w:r>
          </w:p>
        </w:tc>
        <w:tc>
          <w:tcPr>
            <w:tcW w:w="708" w:type="dxa"/>
            <w:vAlign w:val="center"/>
          </w:tcPr>
          <w:p w:rsidR="007A4C25" w:rsidRPr="004B7459" w:rsidRDefault="007A4C25" w:rsidP="004541B6">
            <w:pPr>
              <w:jc w:val="left"/>
            </w:pPr>
          </w:p>
        </w:tc>
      </w:tr>
      <w:tr w:rsidR="005800A8" w:rsidRPr="004B7459" w:rsidTr="00D53C82">
        <w:trPr>
          <w:trHeight w:val="227"/>
        </w:trPr>
        <w:tc>
          <w:tcPr>
            <w:tcW w:w="8931" w:type="dxa"/>
            <w:gridSpan w:val="2"/>
            <w:vAlign w:val="center"/>
          </w:tcPr>
          <w:p w:rsidR="005800A8" w:rsidRPr="004B7459" w:rsidRDefault="007A4C25" w:rsidP="004541B6">
            <w:r w:rsidRPr="004B7459">
              <w:t>Appliquer les consignes de base (entourer, relier, souligner,…).</w:t>
            </w:r>
          </w:p>
        </w:tc>
        <w:tc>
          <w:tcPr>
            <w:tcW w:w="708" w:type="dxa"/>
            <w:vAlign w:val="center"/>
          </w:tcPr>
          <w:p w:rsidR="005800A8" w:rsidRPr="004B7459" w:rsidRDefault="005800A8" w:rsidP="004541B6">
            <w:pPr>
              <w:jc w:val="left"/>
            </w:pPr>
          </w:p>
        </w:tc>
      </w:tr>
      <w:tr w:rsidR="005800A8" w:rsidRPr="004B7459" w:rsidTr="00D53C82">
        <w:trPr>
          <w:trHeight w:val="227"/>
        </w:trPr>
        <w:tc>
          <w:tcPr>
            <w:tcW w:w="8931" w:type="dxa"/>
            <w:gridSpan w:val="2"/>
            <w:vAlign w:val="center"/>
          </w:tcPr>
          <w:p w:rsidR="005800A8" w:rsidRPr="004B7459" w:rsidRDefault="007A4C25" w:rsidP="007A4C25">
            <w:r w:rsidRPr="004B7459">
              <w:t>Reconnaître instantanément les mots des consignes de base.</w:t>
            </w:r>
          </w:p>
        </w:tc>
        <w:tc>
          <w:tcPr>
            <w:tcW w:w="708" w:type="dxa"/>
            <w:vAlign w:val="center"/>
          </w:tcPr>
          <w:p w:rsidR="005800A8" w:rsidRPr="004B7459" w:rsidRDefault="005800A8" w:rsidP="004541B6">
            <w:pPr>
              <w:jc w:val="left"/>
            </w:pPr>
          </w:p>
        </w:tc>
      </w:tr>
    </w:tbl>
    <w:p w:rsidR="004B7459" w:rsidRDefault="004B7459">
      <w:pPr>
        <w:spacing w:after="200"/>
        <w:jc w:val="left"/>
        <w:rPr>
          <w:rFonts w:ascii="Cooper Black" w:hAnsi="Cooper Black"/>
          <w:noProof/>
          <w:sz w:val="16"/>
          <w:szCs w:val="16"/>
          <w:lang w:eastAsia="fr-FR"/>
        </w:rPr>
      </w:pPr>
      <w:r>
        <w:rPr>
          <w:noProof/>
          <w:sz w:val="16"/>
          <w:szCs w:val="16"/>
          <w:lang w:eastAsia="fr-FR"/>
        </w:rPr>
        <w:br w:type="page"/>
      </w:r>
    </w:p>
    <w:p w:rsidR="00920F99" w:rsidRPr="00920F99" w:rsidRDefault="00894B3C" w:rsidP="00F531DC">
      <w:pPr>
        <w:pStyle w:val="Titre1"/>
        <w:rPr>
          <w:noProof/>
          <w:sz w:val="16"/>
          <w:szCs w:val="16"/>
          <w:lang w:eastAsia="fr-FR"/>
        </w:rPr>
      </w:pPr>
      <w:r w:rsidRPr="00894B3C">
        <w:rPr>
          <w:noProof/>
          <w:lang w:eastAsia="fr-FR"/>
        </w:rPr>
        <w:lastRenderedPageBreak/>
        <w:pict>
          <v:shape id="_x0000_s1256" type="#_x0000_t64" style="position:absolute;left:0;text-align:left;margin-left:-58.1pt;margin-top:-68.55pt;width:607.15pt;height:158.2pt;z-index:-251608064" fillcolor="#c0f" strokecolor="#c09">
            <v:fill r:id="rId10" o:title="random-wallpapers-purple-pattern-background-wallpaper-34796" color2="#c09" recolor="t" rotate="t" type="frame"/>
          </v:shape>
        </w:pict>
      </w:r>
    </w:p>
    <w:p w:rsidR="00D53C82" w:rsidRPr="00BF20B8" w:rsidRDefault="00D53C82" w:rsidP="00F531DC">
      <w:pPr>
        <w:pStyle w:val="Titre1"/>
        <w:rPr>
          <w:noProof/>
          <w:color w:val="FFFFFF" w:themeColor="background1"/>
          <w:lang w:eastAsia="fr-FR"/>
        </w:rPr>
      </w:pPr>
      <w:r w:rsidRPr="00BF20B8">
        <w:rPr>
          <w:noProof/>
          <w:color w:val="FFFFFF" w:themeColor="background1"/>
          <w:lang w:eastAsia="fr-FR"/>
        </w:rPr>
        <w:t>Devenir élève</w:t>
      </w:r>
      <w:r w:rsidR="00920F99" w:rsidRPr="00BF20B8">
        <w:rPr>
          <w:noProof/>
          <w:color w:val="FFFFFF" w:themeColor="background1"/>
          <w:lang w:eastAsia="fr-FR"/>
        </w:rPr>
        <w:t xml:space="preserve"> :</w:t>
      </w:r>
    </w:p>
    <w:p w:rsidR="00920F99" w:rsidRPr="00BF20B8" w:rsidRDefault="00BF20B8" w:rsidP="00920F99">
      <w:pPr>
        <w:pStyle w:val="Titre1"/>
        <w:jc w:val="right"/>
        <w:rPr>
          <w:color w:val="FFFFFF" w:themeColor="background1"/>
          <w:lang w:eastAsia="fr-FR"/>
        </w:rPr>
      </w:pPr>
      <w:r w:rsidRPr="00BF20B8">
        <w:rPr>
          <w:color w:val="FFFFFF" w:themeColor="background1"/>
          <w:lang w:eastAsia="fr-FR"/>
        </w:rPr>
        <w:t>être écolier</w:t>
      </w:r>
    </w:p>
    <w:p w:rsidR="00F82B0B" w:rsidRDefault="00F82B0B" w:rsidP="00F531DC"/>
    <w:tbl>
      <w:tblPr>
        <w:tblStyle w:val="Grilledutableau"/>
        <w:tblW w:w="9639" w:type="dxa"/>
        <w:tblInd w:w="108" w:type="dxa"/>
        <w:tblLayout w:type="fixed"/>
        <w:tblLook w:val="04A0"/>
      </w:tblPr>
      <w:tblGrid>
        <w:gridCol w:w="3510"/>
        <w:gridCol w:w="5704"/>
        <w:gridCol w:w="425"/>
      </w:tblGrid>
      <w:tr w:rsidR="001E2C8B" w:rsidRPr="006A06E5" w:rsidTr="00EF7DB7">
        <w:trPr>
          <w:trHeight w:val="340"/>
        </w:trPr>
        <w:tc>
          <w:tcPr>
            <w:tcW w:w="9639" w:type="dxa"/>
            <w:gridSpan w:val="3"/>
            <w:shd w:val="clear" w:color="auto" w:fill="B2A1C7" w:themeFill="accent4" w:themeFillTint="99"/>
            <w:vAlign w:val="center"/>
          </w:tcPr>
          <w:p w:rsidR="001E2C8B" w:rsidRPr="006A06E5" w:rsidRDefault="001E2C8B" w:rsidP="00705F5F">
            <w:pPr>
              <w:pStyle w:val="Titre2"/>
              <w:outlineLvl w:val="1"/>
            </w:pPr>
            <w:r>
              <w:t xml:space="preserve">Être </w:t>
            </w:r>
            <w:r w:rsidR="00705F5F">
              <w:t>prêt à apprendre</w:t>
            </w: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met du sens sur sa présence à l'école ?</w:t>
            </w:r>
          </w:p>
        </w:tc>
        <w:tc>
          <w:tcPr>
            <w:tcW w:w="5704" w:type="dxa"/>
            <w:vAlign w:val="center"/>
          </w:tcPr>
          <w:p w:rsidR="001E2C8B" w:rsidRPr="00C25BEE" w:rsidRDefault="001E2C8B" w:rsidP="00F531DC">
            <w:pPr>
              <w:rPr>
                <w:sz w:val="24"/>
                <w:szCs w:val="24"/>
              </w:rPr>
            </w:pPr>
            <w:r w:rsidRPr="00C25BEE">
              <w:rPr>
                <w:sz w:val="24"/>
                <w:szCs w:val="24"/>
              </w:rPr>
              <w:t>Sait qu'il est en classe pour travailler et apprendre.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qu'il faut faire des efforts pour progresser.</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a envie d'apprendre ?</w:t>
            </w:r>
          </w:p>
        </w:tc>
        <w:tc>
          <w:tcPr>
            <w:tcW w:w="5704" w:type="dxa"/>
            <w:vAlign w:val="center"/>
          </w:tcPr>
          <w:p w:rsidR="001E2C8B" w:rsidRPr="00C25BEE" w:rsidRDefault="001E2C8B" w:rsidP="00F531DC">
            <w:pPr>
              <w:rPr>
                <w:sz w:val="24"/>
                <w:szCs w:val="24"/>
              </w:rPr>
            </w:pPr>
            <w:r w:rsidRPr="00C25BEE">
              <w:rPr>
                <w:sz w:val="24"/>
                <w:szCs w:val="24"/>
              </w:rPr>
              <w:t>Coopère</w:t>
            </w:r>
            <w:r w:rsidR="005E2730" w:rsidRPr="00C25BEE">
              <w:rPr>
                <w:sz w:val="24"/>
                <w:szCs w:val="24"/>
              </w:rPr>
              <w:t>, est volontaire.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Recherche des savoirs nouveaux.</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Apprécie les activités d'apprentissage.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Fait des efforts à son niveau pour apprendre de nouvelles choses.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tcBorders>
              <w:bottom w:val="single" w:sz="4" w:space="0" w:color="auto"/>
            </w:tcBorders>
            <w:vAlign w:val="center"/>
          </w:tcPr>
          <w:p w:rsidR="001E2C8B" w:rsidRPr="00C25BEE" w:rsidRDefault="001E2C8B" w:rsidP="00F531DC">
            <w:pPr>
              <w:rPr>
                <w:sz w:val="24"/>
                <w:szCs w:val="24"/>
              </w:rPr>
            </w:pPr>
          </w:p>
        </w:tc>
        <w:tc>
          <w:tcPr>
            <w:tcW w:w="5704" w:type="dxa"/>
            <w:tcBorders>
              <w:bottom w:val="single" w:sz="4" w:space="0" w:color="auto"/>
            </w:tcBorders>
            <w:vAlign w:val="center"/>
          </w:tcPr>
          <w:p w:rsidR="001E2C8B" w:rsidRPr="00C25BEE" w:rsidRDefault="001E2C8B" w:rsidP="00705F5F">
            <w:pPr>
              <w:rPr>
                <w:sz w:val="24"/>
                <w:szCs w:val="24"/>
              </w:rPr>
            </w:pPr>
            <w:r w:rsidRPr="00C25BEE">
              <w:rPr>
                <w:sz w:val="24"/>
                <w:szCs w:val="24"/>
              </w:rPr>
              <w:t>S'enthousiasme pour les activités nouvelle</w:t>
            </w:r>
            <w:r w:rsidR="00705F5F" w:rsidRPr="00C25BEE">
              <w:rPr>
                <w:sz w:val="24"/>
                <w:szCs w:val="24"/>
              </w:rPr>
              <w:t>s</w:t>
            </w:r>
          </w:p>
        </w:tc>
        <w:tc>
          <w:tcPr>
            <w:tcW w:w="425" w:type="dxa"/>
            <w:tcBorders>
              <w:bottom w:val="single" w:sz="4" w:space="0" w:color="auto"/>
            </w:tcBorders>
            <w:vAlign w:val="center"/>
          </w:tcPr>
          <w:p w:rsidR="001E2C8B" w:rsidRPr="00C25BEE" w:rsidRDefault="001E2C8B" w:rsidP="00F531DC">
            <w:pPr>
              <w:jc w:val="left"/>
              <w:rPr>
                <w:sz w:val="24"/>
                <w:szCs w:val="24"/>
              </w:rPr>
            </w:pPr>
          </w:p>
        </w:tc>
      </w:tr>
      <w:tr w:rsidR="001E2C8B" w:rsidRPr="001E2C8B" w:rsidTr="00EF7DB7">
        <w:trPr>
          <w:trHeight w:val="340"/>
        </w:trPr>
        <w:tc>
          <w:tcPr>
            <w:tcW w:w="9639" w:type="dxa"/>
            <w:gridSpan w:val="3"/>
            <w:shd w:val="clear" w:color="auto" w:fill="B2A1C7" w:themeFill="accent4" w:themeFillTint="99"/>
            <w:vAlign w:val="center"/>
          </w:tcPr>
          <w:p w:rsidR="001E2C8B" w:rsidRPr="001E2C8B" w:rsidRDefault="001E2C8B" w:rsidP="00F531DC">
            <w:pPr>
              <w:pStyle w:val="Titre2"/>
              <w:outlineLvl w:val="1"/>
            </w:pPr>
            <w:r w:rsidRPr="001E2C8B">
              <w:t>Être autonome</w:t>
            </w:r>
            <w:r w:rsidR="00C25BEE">
              <w:t xml:space="preserve"> dans sa vie à l'école</w:t>
            </w: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se prend-il en charge sur le plan de l'hygiène ?</w:t>
            </w:r>
          </w:p>
        </w:tc>
        <w:tc>
          <w:tcPr>
            <w:tcW w:w="5704" w:type="dxa"/>
            <w:vAlign w:val="center"/>
          </w:tcPr>
          <w:p w:rsidR="001E2C8B" w:rsidRPr="00C25BEE" w:rsidRDefault="001E2C8B" w:rsidP="00F531DC">
            <w:pPr>
              <w:rPr>
                <w:sz w:val="24"/>
                <w:szCs w:val="24"/>
              </w:rPr>
            </w:pPr>
            <w:r w:rsidRPr="00C25BEE">
              <w:rPr>
                <w:sz w:val="24"/>
                <w:szCs w:val="24"/>
              </w:rPr>
              <w:t>Gère ses passages aux toilettes.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Est attentif à son hygiène corporelle : se lave les mains, le visage,…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 xml:space="preserve">Est attentif à ses vêtements, s'habille quand il fait froid, les ramène </w:t>
            </w:r>
            <w:r w:rsidR="00A955A8" w:rsidRPr="00C25BEE">
              <w:rPr>
                <w:sz w:val="24"/>
                <w:szCs w:val="24"/>
              </w:rPr>
              <w:t>au porte-manteau</w:t>
            </w:r>
            <w:r w:rsidRPr="00C25BEE">
              <w:rPr>
                <w:sz w:val="24"/>
                <w:szCs w:val="24"/>
              </w:rPr>
              <w:t>.</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faire ses lacets.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mettre/enlever ses vêtements (vestes, pull, gilets,…)</w:t>
            </w:r>
          </w:p>
        </w:tc>
        <w:tc>
          <w:tcPr>
            <w:tcW w:w="425" w:type="dxa"/>
            <w:vAlign w:val="center"/>
          </w:tcPr>
          <w:p w:rsidR="001E2C8B" w:rsidRPr="00C25BEE" w:rsidRDefault="001E2C8B" w:rsidP="00F531DC">
            <w:pPr>
              <w:jc w:val="left"/>
              <w:rPr>
                <w:sz w:val="24"/>
                <w:szCs w:val="24"/>
              </w:rPr>
            </w:pPr>
          </w:p>
        </w:tc>
      </w:tr>
      <w:tr w:rsidR="00ED4BD0" w:rsidRPr="00C25BEE" w:rsidTr="00D53C82">
        <w:trPr>
          <w:trHeight w:val="340"/>
        </w:trPr>
        <w:tc>
          <w:tcPr>
            <w:tcW w:w="3510" w:type="dxa"/>
            <w:vMerge w:val="restart"/>
            <w:vAlign w:val="center"/>
          </w:tcPr>
          <w:p w:rsidR="00ED4BD0" w:rsidRPr="00C25BEE" w:rsidRDefault="00ED4BD0" w:rsidP="00F531DC">
            <w:pPr>
              <w:rPr>
                <w:sz w:val="24"/>
                <w:szCs w:val="24"/>
              </w:rPr>
            </w:pPr>
            <w:r w:rsidRPr="00C25BEE">
              <w:rPr>
                <w:sz w:val="24"/>
                <w:szCs w:val="24"/>
              </w:rPr>
              <w:t>L'élève est-il autonome dans l'école ?</w:t>
            </w:r>
          </w:p>
        </w:tc>
        <w:tc>
          <w:tcPr>
            <w:tcW w:w="5704" w:type="dxa"/>
            <w:vAlign w:val="center"/>
          </w:tcPr>
          <w:p w:rsidR="00ED4BD0" w:rsidRPr="00C25BEE" w:rsidRDefault="00ED4BD0" w:rsidP="00F531DC">
            <w:pPr>
              <w:rPr>
                <w:sz w:val="24"/>
                <w:szCs w:val="24"/>
              </w:rPr>
            </w:pPr>
            <w:r w:rsidRPr="00C25BEE">
              <w:rPr>
                <w:sz w:val="24"/>
                <w:szCs w:val="24"/>
              </w:rPr>
              <w:t>Sait retrouver sa classe.</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ranger devant la classe à la sonnerie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passer aux toilettes, boire, ramasser ses affaires,… avant de venir se ranger</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préparer à sortir en récréation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aller jouer/s'occuper pendant la récréation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suivre les routines du temps de cantine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aller dans sa classe d'intégration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rendre dans n'importe quel local de l'école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C25BEE" w:rsidTr="00C25BEE">
        <w:trPr>
          <w:trHeight w:val="340"/>
        </w:trPr>
        <w:tc>
          <w:tcPr>
            <w:tcW w:w="9639" w:type="dxa"/>
            <w:gridSpan w:val="3"/>
            <w:shd w:val="clear" w:color="auto" w:fill="B2A1C7" w:themeFill="accent4" w:themeFillTint="99"/>
            <w:vAlign w:val="center"/>
          </w:tcPr>
          <w:p w:rsidR="00C25BEE" w:rsidRDefault="00C25BEE" w:rsidP="00C25BEE">
            <w:pPr>
              <w:pStyle w:val="Titre2"/>
              <w:outlineLvl w:val="1"/>
            </w:pPr>
            <w:r>
              <w:t>être autonome dans la vie de classe</w:t>
            </w:r>
          </w:p>
        </w:tc>
      </w:tr>
      <w:tr w:rsidR="001E2C8B" w:rsidRPr="00C25BEE" w:rsidTr="00D53C82">
        <w:trPr>
          <w:trHeight w:val="340"/>
        </w:trPr>
        <w:tc>
          <w:tcPr>
            <w:tcW w:w="3510" w:type="dxa"/>
            <w:vMerge w:val="restart"/>
            <w:vAlign w:val="center"/>
          </w:tcPr>
          <w:p w:rsidR="001E2C8B" w:rsidRPr="00C25BEE" w:rsidRDefault="001E2C8B" w:rsidP="00BF20B8">
            <w:pPr>
              <w:rPr>
                <w:sz w:val="24"/>
                <w:szCs w:val="24"/>
              </w:rPr>
            </w:pPr>
            <w:r w:rsidRPr="00C25BEE">
              <w:rPr>
                <w:sz w:val="24"/>
                <w:szCs w:val="24"/>
              </w:rPr>
              <w:t xml:space="preserve">L'élève se prend-il en charge </w:t>
            </w:r>
            <w:r w:rsidR="00BF20B8">
              <w:rPr>
                <w:sz w:val="24"/>
                <w:szCs w:val="24"/>
              </w:rPr>
              <w:t xml:space="preserve">pendant son temps libre </w:t>
            </w:r>
            <w:r w:rsidRPr="00C25BEE">
              <w:rPr>
                <w:sz w:val="24"/>
                <w:szCs w:val="24"/>
              </w:rPr>
              <w:t>?</w:t>
            </w:r>
          </w:p>
        </w:tc>
        <w:tc>
          <w:tcPr>
            <w:tcW w:w="5704" w:type="dxa"/>
            <w:vAlign w:val="center"/>
          </w:tcPr>
          <w:p w:rsidR="001E2C8B" w:rsidRPr="00C25BEE" w:rsidRDefault="001E2C8B" w:rsidP="00F531DC">
            <w:pPr>
              <w:rPr>
                <w:sz w:val="24"/>
                <w:szCs w:val="24"/>
              </w:rPr>
            </w:pPr>
            <w:r w:rsidRPr="00C25BEE">
              <w:rPr>
                <w:sz w:val="24"/>
                <w:szCs w:val="24"/>
              </w:rPr>
              <w:t>Sait s'occuper seul pendant son temps libre.</w:t>
            </w:r>
          </w:p>
        </w:tc>
        <w:tc>
          <w:tcPr>
            <w:tcW w:w="425" w:type="dxa"/>
            <w:vAlign w:val="center"/>
          </w:tcPr>
          <w:p w:rsidR="001E2C8B" w:rsidRPr="00C25BEE" w:rsidRDefault="001E2C8B"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BF20B8">
            <w:pPr>
              <w:rPr>
                <w:szCs w:val="24"/>
              </w:rPr>
            </w:pPr>
          </w:p>
        </w:tc>
        <w:tc>
          <w:tcPr>
            <w:tcW w:w="5704" w:type="dxa"/>
            <w:vAlign w:val="center"/>
          </w:tcPr>
          <w:p w:rsidR="00BF20B8" w:rsidRPr="00C25BEE" w:rsidRDefault="00BF20B8" w:rsidP="005616AF">
            <w:pPr>
              <w:rPr>
                <w:sz w:val="24"/>
                <w:szCs w:val="24"/>
              </w:rPr>
            </w:pPr>
            <w:r w:rsidRPr="00C25BEE">
              <w:rPr>
                <w:sz w:val="24"/>
                <w:szCs w:val="24"/>
              </w:rPr>
              <w:t>Connait les activités qu'il peut faire pour s'occuper.</w:t>
            </w:r>
          </w:p>
        </w:tc>
        <w:tc>
          <w:tcPr>
            <w:tcW w:w="425" w:type="dxa"/>
            <w:vAlign w:val="center"/>
          </w:tcPr>
          <w:p w:rsidR="00BF20B8" w:rsidRPr="00C25BEE" w:rsidRDefault="00BF20B8" w:rsidP="005616AF">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BF20B8">
            <w:pPr>
              <w:rPr>
                <w:szCs w:val="24"/>
              </w:rPr>
            </w:pPr>
          </w:p>
        </w:tc>
        <w:tc>
          <w:tcPr>
            <w:tcW w:w="5704" w:type="dxa"/>
            <w:vAlign w:val="center"/>
          </w:tcPr>
          <w:p w:rsidR="00BF20B8" w:rsidRPr="00C25BEE" w:rsidRDefault="00BF20B8" w:rsidP="005616AF">
            <w:pPr>
              <w:rPr>
                <w:szCs w:val="24"/>
              </w:rPr>
            </w:pPr>
            <w:r w:rsidRPr="00BF20B8">
              <w:rPr>
                <w:sz w:val="24"/>
              </w:rPr>
              <w:t>Sait gérer les temps d'attente entre les activités sans déranger les élèves encore au travail.</w:t>
            </w:r>
          </w:p>
        </w:tc>
        <w:tc>
          <w:tcPr>
            <w:tcW w:w="425" w:type="dxa"/>
            <w:vAlign w:val="center"/>
          </w:tcPr>
          <w:p w:rsidR="00BF20B8" w:rsidRPr="00C25BEE" w:rsidRDefault="00BF20B8" w:rsidP="005616AF">
            <w:pPr>
              <w:jc w:val="left"/>
              <w:rPr>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proposer une activité à un camarade.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C25BEE">
            <w:pPr>
              <w:rPr>
                <w:sz w:val="24"/>
                <w:szCs w:val="24"/>
              </w:rPr>
            </w:pPr>
            <w:r w:rsidRPr="00C25BEE">
              <w:rPr>
                <w:sz w:val="24"/>
                <w:szCs w:val="24"/>
              </w:rPr>
              <w:t>A conscience des gestes/outils qui peuvent être dangereux.</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gérer le matériel qu'il utilise/emprunte.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emmener avec lui le matériel demandé dont il aura besoin.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gérer le temps dont il dispose.</w:t>
            </w:r>
          </w:p>
        </w:tc>
        <w:tc>
          <w:tcPr>
            <w:tcW w:w="425" w:type="dxa"/>
            <w:vAlign w:val="center"/>
          </w:tcPr>
          <w:p w:rsidR="00BF20B8" w:rsidRPr="00C25BEE" w:rsidRDefault="00BF20B8" w:rsidP="00F531DC">
            <w:pPr>
              <w:jc w:val="left"/>
              <w:rPr>
                <w:sz w:val="24"/>
                <w:szCs w:val="24"/>
              </w:rPr>
            </w:pPr>
          </w:p>
        </w:tc>
      </w:tr>
    </w:tbl>
    <w:p w:rsidR="00521DA5" w:rsidRDefault="00521DA5"/>
    <w:tbl>
      <w:tblPr>
        <w:tblStyle w:val="Grilledutableau"/>
        <w:tblW w:w="9639" w:type="dxa"/>
        <w:tblInd w:w="108" w:type="dxa"/>
        <w:tblLayout w:type="fixed"/>
        <w:tblLook w:val="04A0"/>
      </w:tblPr>
      <w:tblGrid>
        <w:gridCol w:w="3510"/>
        <w:gridCol w:w="5704"/>
        <w:gridCol w:w="425"/>
      </w:tblGrid>
      <w:tr w:rsidR="00BF20B8" w:rsidRPr="00C25BEE" w:rsidTr="00D53C82">
        <w:trPr>
          <w:trHeight w:val="340"/>
        </w:trPr>
        <w:tc>
          <w:tcPr>
            <w:tcW w:w="3510" w:type="dxa"/>
            <w:vMerge w:val="restart"/>
            <w:vAlign w:val="center"/>
          </w:tcPr>
          <w:p w:rsidR="00BF20B8" w:rsidRPr="00C25BEE" w:rsidRDefault="00BF20B8" w:rsidP="00F531DC">
            <w:pPr>
              <w:rPr>
                <w:sz w:val="24"/>
                <w:szCs w:val="24"/>
              </w:rPr>
            </w:pPr>
            <w:r w:rsidRPr="00C25BEE">
              <w:rPr>
                <w:sz w:val="24"/>
                <w:szCs w:val="24"/>
              </w:rPr>
              <w:lastRenderedPageBreak/>
              <w:t>L'élève est-il autonome dans la classe ?</w:t>
            </w:r>
          </w:p>
        </w:tc>
        <w:tc>
          <w:tcPr>
            <w:tcW w:w="5704" w:type="dxa"/>
            <w:vAlign w:val="center"/>
          </w:tcPr>
          <w:p w:rsidR="00BF20B8" w:rsidRPr="00C25BEE" w:rsidRDefault="00BF20B8" w:rsidP="00F531DC">
            <w:pPr>
              <w:rPr>
                <w:sz w:val="24"/>
                <w:szCs w:val="24"/>
              </w:rPr>
            </w:pPr>
            <w:r w:rsidRPr="00C25BEE">
              <w:rPr>
                <w:sz w:val="24"/>
                <w:szCs w:val="24"/>
              </w:rPr>
              <w:t>Repère les différents moments de la journée.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Repère où prendre/ ranger les affaires, la matériel.</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Repère où prendre/rendre son travail.</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Prend spontanément le matériel qu'il veut/dont il a besoin.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Gère ses affaires.</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Garde son casier, sa table, son cartable, propres et rangés.</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ce qu'il a le droit de toucher/prendre ou non.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tcBorders>
              <w:bottom w:val="single" w:sz="4" w:space="0" w:color="auto"/>
            </w:tcBorders>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C25BEE" w:rsidRDefault="00BF20B8" w:rsidP="00F531DC">
            <w:pPr>
              <w:rPr>
                <w:sz w:val="24"/>
                <w:szCs w:val="24"/>
              </w:rPr>
            </w:pPr>
            <w:r w:rsidRPr="00C25BEE">
              <w:rPr>
                <w:sz w:val="24"/>
                <w:szCs w:val="24"/>
              </w:rPr>
              <w:t>Sa</w:t>
            </w:r>
            <w:r>
              <w:rPr>
                <w:sz w:val="24"/>
                <w:szCs w:val="24"/>
              </w:rPr>
              <w:t>it se déplacer de façon adaptée pour ne pas déranger, ne pas se promener,…</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restart"/>
            <w:vAlign w:val="center"/>
          </w:tcPr>
          <w:p w:rsidR="00BF20B8" w:rsidRPr="00C25BEE" w:rsidRDefault="00BF20B8" w:rsidP="00F531DC">
            <w:pPr>
              <w:rPr>
                <w:sz w:val="24"/>
                <w:szCs w:val="24"/>
              </w:rPr>
            </w:pPr>
            <w:r>
              <w:rPr>
                <w:sz w:val="24"/>
                <w:szCs w:val="24"/>
              </w:rPr>
              <w:t>L'élève est-il autonome dans les activités d'apprentissage ?</w:t>
            </w:r>
          </w:p>
        </w:tc>
        <w:tc>
          <w:tcPr>
            <w:tcW w:w="5704" w:type="dxa"/>
            <w:tcBorders>
              <w:bottom w:val="single" w:sz="4" w:space="0" w:color="auto"/>
            </w:tcBorders>
            <w:vAlign w:val="center"/>
          </w:tcPr>
          <w:p w:rsidR="00BF20B8" w:rsidRPr="00BF20B8" w:rsidRDefault="00BF20B8" w:rsidP="00D7010A">
            <w:pPr>
              <w:rPr>
                <w:sz w:val="24"/>
              </w:rPr>
            </w:pPr>
            <w:r w:rsidRPr="00BF20B8">
              <w:rPr>
                <w:sz w:val="24"/>
              </w:rPr>
              <w:t>Est autonome dans les situations de travail écrit individuel.</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BF20B8" w:rsidRDefault="00812B12" w:rsidP="00D7010A">
            <w:pPr>
              <w:rPr>
                <w:sz w:val="24"/>
                <w:szCs w:val="24"/>
              </w:rPr>
            </w:pPr>
            <w:r>
              <w:rPr>
                <w:sz w:val="24"/>
              </w:rPr>
              <w:t>Prévoit</w:t>
            </w:r>
            <w:r w:rsidRPr="00BF20B8">
              <w:rPr>
                <w:sz w:val="24"/>
              </w:rPr>
              <w:t xml:space="preserve"> le matériel nécessaire à une activité et le </w:t>
            </w:r>
            <w:r>
              <w:rPr>
                <w:sz w:val="24"/>
              </w:rPr>
              <w:t>prépare/le prend avec lui et l'amène à la table de travail</w:t>
            </w:r>
            <w:r w:rsidRPr="00BF20B8">
              <w:rPr>
                <w:sz w:val="24"/>
              </w:rPr>
              <w:t>.</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BF20B8" w:rsidRDefault="00812B12" w:rsidP="00D7010A">
            <w:pPr>
              <w:rPr>
                <w:sz w:val="24"/>
                <w:szCs w:val="24"/>
              </w:rPr>
            </w:pPr>
            <w:r>
              <w:rPr>
                <w:sz w:val="24"/>
                <w:szCs w:val="24"/>
              </w:rPr>
              <w:t>Suit dans les activités orales ou de manipulation quand l'enseignant s'adresse au groupe.</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C25BEE" w:rsidRDefault="00D7010A" w:rsidP="00D7010A">
            <w:pPr>
              <w:rPr>
                <w:sz w:val="24"/>
                <w:szCs w:val="24"/>
              </w:rPr>
            </w:pPr>
            <w:r w:rsidRPr="00BF20B8">
              <w:rPr>
                <w:sz w:val="24"/>
              </w:rPr>
              <w:t>Suit des activités d'apprentissage menées en groupe en gérant un support écrit : savoir où on en est, écrire quand il faut, continuer à être actif quand c'est un autre élève ou l'enseignant qui parle,…</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EF7DB7">
        <w:trPr>
          <w:trHeight w:val="340"/>
        </w:trPr>
        <w:tc>
          <w:tcPr>
            <w:tcW w:w="9639" w:type="dxa"/>
            <w:gridSpan w:val="3"/>
            <w:shd w:val="clear" w:color="auto" w:fill="B2A1C7" w:themeFill="accent4" w:themeFillTint="99"/>
            <w:vAlign w:val="center"/>
          </w:tcPr>
          <w:p w:rsidR="00BF20B8" w:rsidRPr="00C25BEE" w:rsidRDefault="004E0460" w:rsidP="00C25BEE">
            <w:pPr>
              <w:pStyle w:val="Titre2"/>
              <w:outlineLvl w:val="1"/>
            </w:pPr>
            <w:r>
              <w:t>S'adapter aux</w:t>
            </w:r>
            <w:r w:rsidR="00BF20B8" w:rsidRPr="00C25BEE">
              <w:t xml:space="preserve"> codes de l'école</w:t>
            </w:r>
          </w:p>
        </w:tc>
      </w:tr>
      <w:tr w:rsidR="00812B12" w:rsidRPr="00C25BEE" w:rsidTr="00D53C82">
        <w:trPr>
          <w:trHeight w:val="340"/>
        </w:trPr>
        <w:tc>
          <w:tcPr>
            <w:tcW w:w="3510" w:type="dxa"/>
            <w:vMerge w:val="restart"/>
            <w:vAlign w:val="center"/>
          </w:tcPr>
          <w:p w:rsidR="00812B12" w:rsidRPr="00C25BEE" w:rsidRDefault="00812B12" w:rsidP="00F531DC">
            <w:pPr>
              <w:rPr>
                <w:sz w:val="24"/>
                <w:szCs w:val="24"/>
              </w:rPr>
            </w:pPr>
            <w:r w:rsidRPr="00C25BEE">
              <w:rPr>
                <w:sz w:val="24"/>
                <w:szCs w:val="24"/>
              </w:rPr>
              <w:t>L'élève adapte-il son comportement ?</w:t>
            </w:r>
          </w:p>
        </w:tc>
        <w:tc>
          <w:tcPr>
            <w:tcW w:w="5704" w:type="dxa"/>
            <w:vAlign w:val="center"/>
          </w:tcPr>
          <w:p w:rsidR="00812B12" w:rsidRPr="00C25BEE" w:rsidRDefault="00812B12" w:rsidP="00F531DC">
            <w:pPr>
              <w:rPr>
                <w:sz w:val="24"/>
                <w:szCs w:val="24"/>
              </w:rPr>
            </w:pPr>
            <w:r w:rsidRPr="00C25BEE">
              <w:rPr>
                <w:sz w:val="24"/>
                <w:szCs w:val="24"/>
              </w:rPr>
              <w:t>En fonction des lieux : classe, cour, sortie,…</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En fonction des activités : seul, en groupe, jeu, apprentissage,…</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Évalue la gravité d'un comportement inapproprié.</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Tient compte des remarques des adultes pour adapter son comportement en situation.</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Accepte de ne pas être le centre de l'attention.</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Cs w:val="24"/>
              </w:rPr>
            </w:pPr>
          </w:p>
        </w:tc>
        <w:tc>
          <w:tcPr>
            <w:tcW w:w="5704" w:type="dxa"/>
            <w:vAlign w:val="center"/>
          </w:tcPr>
          <w:p w:rsidR="00812B12" w:rsidRPr="00C25BEE" w:rsidRDefault="00812B12" w:rsidP="00F531DC">
            <w:pPr>
              <w:rPr>
                <w:szCs w:val="24"/>
              </w:rPr>
            </w:pPr>
            <w:r w:rsidRPr="00812B12">
              <w:rPr>
                <w:sz w:val="24"/>
                <w:szCs w:val="24"/>
              </w:rPr>
              <w:t>Accepte la frustration.</w:t>
            </w:r>
          </w:p>
        </w:tc>
        <w:tc>
          <w:tcPr>
            <w:tcW w:w="425" w:type="dxa"/>
            <w:vAlign w:val="center"/>
          </w:tcPr>
          <w:p w:rsidR="00812B12" w:rsidRPr="00C25BEE" w:rsidRDefault="00812B12" w:rsidP="00F531DC">
            <w:pPr>
              <w:jc w:val="left"/>
              <w:rPr>
                <w:szCs w:val="24"/>
              </w:rPr>
            </w:pPr>
          </w:p>
        </w:tc>
      </w:tr>
      <w:tr w:rsidR="005E2730" w:rsidRPr="00C25BEE" w:rsidTr="00D53C82">
        <w:trPr>
          <w:trHeight w:val="340"/>
        </w:trPr>
        <w:tc>
          <w:tcPr>
            <w:tcW w:w="3510" w:type="dxa"/>
            <w:vMerge w:val="restart"/>
            <w:vAlign w:val="center"/>
          </w:tcPr>
          <w:p w:rsidR="005E2730" w:rsidRPr="00C25BEE" w:rsidRDefault="005E2730" w:rsidP="00F531DC">
            <w:pPr>
              <w:rPr>
                <w:sz w:val="24"/>
                <w:szCs w:val="24"/>
              </w:rPr>
            </w:pPr>
            <w:r w:rsidRPr="00C25BEE">
              <w:rPr>
                <w:sz w:val="24"/>
                <w:szCs w:val="24"/>
              </w:rPr>
              <w:t>L'élève contrôle-t-il son corps ?</w:t>
            </w:r>
          </w:p>
        </w:tc>
        <w:tc>
          <w:tcPr>
            <w:tcW w:w="5704" w:type="dxa"/>
            <w:vAlign w:val="center"/>
          </w:tcPr>
          <w:p w:rsidR="005E2730" w:rsidRPr="003C7037" w:rsidRDefault="005E2730" w:rsidP="00F531DC">
            <w:pPr>
              <w:rPr>
                <w:sz w:val="24"/>
                <w:szCs w:val="24"/>
              </w:rPr>
            </w:pPr>
            <w:r w:rsidRPr="003C7037">
              <w:rPr>
                <w:sz w:val="24"/>
                <w:szCs w:val="24"/>
              </w:rPr>
              <w:t>Adresse pour manipuler les objets.</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Gestes efficaces.</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Capacité à rester assis sans bouger excessivement.</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Capacité à choisir une posture confortable et tonique et à la maintenir.</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Posture naturelle mais pas relâchée.</w:t>
            </w:r>
          </w:p>
        </w:tc>
        <w:tc>
          <w:tcPr>
            <w:tcW w:w="425" w:type="dxa"/>
            <w:vAlign w:val="center"/>
          </w:tcPr>
          <w:p w:rsidR="005E2730" w:rsidRPr="003C7037" w:rsidRDefault="005E2730" w:rsidP="00F531DC">
            <w:pPr>
              <w:jc w:val="left"/>
              <w:rPr>
                <w:sz w:val="24"/>
                <w:szCs w:val="24"/>
              </w:rPr>
            </w:pPr>
          </w:p>
        </w:tc>
      </w:tr>
      <w:tr w:rsidR="000A43CA" w:rsidRPr="00C25BEE" w:rsidTr="00D53C82">
        <w:trPr>
          <w:trHeight w:val="340"/>
        </w:trPr>
        <w:tc>
          <w:tcPr>
            <w:tcW w:w="3510" w:type="dxa"/>
            <w:vMerge w:val="restart"/>
            <w:vAlign w:val="center"/>
          </w:tcPr>
          <w:p w:rsidR="000A43CA" w:rsidRPr="00C25BEE" w:rsidRDefault="00CD4FBB" w:rsidP="00F531DC">
            <w:pPr>
              <w:rPr>
                <w:sz w:val="24"/>
                <w:szCs w:val="24"/>
              </w:rPr>
            </w:pPr>
            <w:r w:rsidRPr="00C25BEE">
              <w:rPr>
                <w:sz w:val="24"/>
                <w:szCs w:val="24"/>
              </w:rPr>
              <w:t>L'élève a-t-il des attitudes propices à une vie sociale à l'école ?</w:t>
            </w:r>
          </w:p>
        </w:tc>
        <w:tc>
          <w:tcPr>
            <w:tcW w:w="5704" w:type="dxa"/>
            <w:vAlign w:val="center"/>
          </w:tcPr>
          <w:p w:rsidR="000A43CA" w:rsidRPr="003C7037" w:rsidRDefault="000A43CA" w:rsidP="00F531DC">
            <w:pPr>
              <w:rPr>
                <w:sz w:val="24"/>
                <w:szCs w:val="24"/>
              </w:rPr>
            </w:pPr>
            <w:r w:rsidRPr="003C7037">
              <w:rPr>
                <w:sz w:val="24"/>
                <w:szCs w:val="24"/>
              </w:rPr>
              <w:t>Est d'humeur égale.</w:t>
            </w:r>
          </w:p>
        </w:tc>
        <w:tc>
          <w:tcPr>
            <w:tcW w:w="425" w:type="dxa"/>
            <w:vAlign w:val="center"/>
          </w:tcPr>
          <w:p w:rsidR="000A43CA" w:rsidRPr="003C7037" w:rsidRDefault="000A43CA" w:rsidP="00F531DC">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0A43CA" w:rsidP="00D44C8F">
            <w:pPr>
              <w:rPr>
                <w:sz w:val="24"/>
                <w:szCs w:val="24"/>
              </w:rPr>
            </w:pPr>
            <w:r w:rsidRPr="003C7037">
              <w:rPr>
                <w:sz w:val="24"/>
                <w:szCs w:val="24"/>
              </w:rPr>
              <w:t>Fréquente les camarades de sa classe</w:t>
            </w:r>
          </w:p>
        </w:tc>
        <w:tc>
          <w:tcPr>
            <w:tcW w:w="425" w:type="dxa"/>
            <w:vAlign w:val="center"/>
          </w:tcPr>
          <w:p w:rsidR="000A43CA" w:rsidRPr="003C7037" w:rsidRDefault="000A43CA" w:rsidP="00D44C8F">
            <w:pPr>
              <w:jc w:val="left"/>
              <w:rPr>
                <w:sz w:val="24"/>
                <w:szCs w:val="24"/>
              </w:rPr>
            </w:pPr>
          </w:p>
        </w:tc>
      </w:tr>
      <w:tr w:rsidR="00CD4FBB" w:rsidTr="00D53C82">
        <w:trPr>
          <w:trHeight w:val="340"/>
        </w:trPr>
        <w:tc>
          <w:tcPr>
            <w:tcW w:w="3510" w:type="dxa"/>
            <w:vMerge/>
            <w:vAlign w:val="center"/>
          </w:tcPr>
          <w:p w:rsidR="00CD4FBB" w:rsidRDefault="00CD4FBB" w:rsidP="00F531DC"/>
        </w:tc>
        <w:tc>
          <w:tcPr>
            <w:tcW w:w="5704" w:type="dxa"/>
            <w:vAlign w:val="center"/>
          </w:tcPr>
          <w:p w:rsidR="00CD4FBB" w:rsidRPr="003C7037" w:rsidRDefault="00CD4FBB" w:rsidP="00D44C8F">
            <w:pPr>
              <w:rPr>
                <w:sz w:val="24"/>
                <w:szCs w:val="24"/>
              </w:rPr>
            </w:pPr>
            <w:r w:rsidRPr="003C7037">
              <w:rPr>
                <w:sz w:val="24"/>
                <w:szCs w:val="24"/>
              </w:rPr>
              <w:t>Fréquente des camarades des autres classes de l'école</w:t>
            </w:r>
          </w:p>
        </w:tc>
        <w:tc>
          <w:tcPr>
            <w:tcW w:w="425" w:type="dxa"/>
            <w:vAlign w:val="center"/>
          </w:tcPr>
          <w:p w:rsidR="00CD4FBB" w:rsidRPr="003C7037" w:rsidRDefault="00CD4FBB" w:rsidP="00D44C8F">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3C7037" w:rsidP="00D44C8F">
            <w:pPr>
              <w:pStyle w:val="Paragraphedeliste"/>
              <w:ind w:left="0"/>
              <w:jc w:val="both"/>
              <w:rPr>
                <w:rFonts w:asciiTheme="minorHAnsi" w:hAnsiTheme="minorHAnsi"/>
                <w:color w:val="000000" w:themeColor="text1"/>
                <w:sz w:val="24"/>
              </w:rPr>
            </w:pPr>
            <w:r>
              <w:rPr>
                <w:rFonts w:asciiTheme="minorHAnsi" w:hAnsiTheme="minorHAnsi"/>
                <w:color w:val="000000" w:themeColor="text1"/>
                <w:sz w:val="24"/>
              </w:rPr>
              <w:t>A la v</w:t>
            </w:r>
            <w:r w:rsidR="000A43CA" w:rsidRPr="003C7037">
              <w:rPr>
                <w:rFonts w:asciiTheme="minorHAnsi" w:hAnsiTheme="minorHAnsi"/>
                <w:color w:val="000000" w:themeColor="text1"/>
                <w:sz w:val="24"/>
              </w:rPr>
              <w:t>olonté de résoudre pacifiquement les conflits</w:t>
            </w:r>
          </w:p>
        </w:tc>
        <w:tc>
          <w:tcPr>
            <w:tcW w:w="425" w:type="dxa"/>
            <w:vAlign w:val="center"/>
          </w:tcPr>
          <w:p w:rsidR="000A43CA" w:rsidRPr="003C7037" w:rsidRDefault="000A43CA" w:rsidP="00D44C8F">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0A43CA" w:rsidP="00F531DC">
            <w:pPr>
              <w:rPr>
                <w:sz w:val="24"/>
                <w:szCs w:val="24"/>
              </w:rPr>
            </w:pPr>
            <w:r w:rsidRPr="003C7037">
              <w:rPr>
                <w:sz w:val="24"/>
                <w:szCs w:val="24"/>
              </w:rPr>
              <w:t>Contribue au travail commun, a le sens du collectif.</w:t>
            </w:r>
          </w:p>
        </w:tc>
        <w:tc>
          <w:tcPr>
            <w:tcW w:w="425" w:type="dxa"/>
            <w:vAlign w:val="center"/>
          </w:tcPr>
          <w:p w:rsidR="000A43CA" w:rsidRPr="003C7037" w:rsidRDefault="000A43CA" w:rsidP="00F531DC">
            <w:pPr>
              <w:jc w:val="left"/>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AD55BC" w:rsidRPr="00E478C8" w:rsidTr="00AD55BC">
        <w:trPr>
          <w:cnfStyle w:val="100000000000"/>
          <w:trHeight w:val="1474"/>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AD55BC" w:rsidRPr="006624B2" w:rsidRDefault="00AD55BC" w:rsidP="005616AF">
            <w:pPr>
              <w:rPr>
                <w:sz w:val="32"/>
                <w:szCs w:val="32"/>
              </w:rPr>
            </w:pPr>
          </w:p>
        </w:tc>
      </w:tr>
    </w:tbl>
    <w:p w:rsidR="002D04E2" w:rsidRDefault="002D04E2" w:rsidP="00705F5F">
      <w:pPr>
        <w:jc w:val="left"/>
      </w:pPr>
      <w:r>
        <w:br w:type="page"/>
      </w:r>
    </w:p>
    <w:p w:rsidR="00920F99" w:rsidRPr="00920F99" w:rsidRDefault="00920F99" w:rsidP="00F531DC">
      <w:pPr>
        <w:pStyle w:val="Titre1"/>
        <w:rPr>
          <w:noProof/>
          <w:sz w:val="16"/>
          <w:szCs w:val="16"/>
          <w:lang w:eastAsia="fr-FR"/>
        </w:rPr>
      </w:pPr>
    </w:p>
    <w:p w:rsidR="002D04E2" w:rsidRPr="00920F99" w:rsidRDefault="00894B3C" w:rsidP="00F531DC">
      <w:pPr>
        <w:pStyle w:val="Titre1"/>
        <w:rPr>
          <w:color w:val="FFFFFF" w:themeColor="background1"/>
        </w:rPr>
      </w:pPr>
      <w:r>
        <w:rPr>
          <w:noProof/>
          <w:color w:val="FFFFFF" w:themeColor="background1"/>
          <w:lang w:eastAsia="fr-FR"/>
        </w:rPr>
        <w:pict>
          <v:shape id="_x0000_s1264" type="#_x0000_t64" style="position:absolute;left:0;text-align:left;margin-left:-68.85pt;margin-top:-82.15pt;width:611pt;height:150.35pt;z-index:-251602944" fillcolor="#c09" strokecolor="#c09">
            <v:fill r:id="rId11" o:title="purple-pattern" color2="#f69" recolor="t" rotate="t" type="frame"/>
          </v:shape>
        </w:pict>
      </w:r>
      <w:r w:rsidR="002D04E2" w:rsidRPr="00920F99">
        <w:rPr>
          <w:noProof/>
          <w:color w:val="FFFFFF" w:themeColor="background1"/>
          <w:lang w:eastAsia="fr-FR"/>
        </w:rPr>
        <w:t>Fonctionnement cognitif</w:t>
      </w:r>
    </w:p>
    <w:p w:rsidR="002D04E2" w:rsidRPr="00FE19EB" w:rsidRDefault="002D04E2" w:rsidP="00F531DC">
      <w:pPr>
        <w:jc w:val="left"/>
        <w:rPr>
          <w:sz w:val="48"/>
        </w:rPr>
      </w:pPr>
    </w:p>
    <w:tbl>
      <w:tblPr>
        <w:tblStyle w:val="Grilledutableau"/>
        <w:tblW w:w="9639" w:type="dxa"/>
        <w:tblInd w:w="108" w:type="dxa"/>
        <w:tblLayout w:type="fixed"/>
        <w:tblLook w:val="04A0"/>
      </w:tblPr>
      <w:tblGrid>
        <w:gridCol w:w="3510"/>
        <w:gridCol w:w="3206"/>
        <w:gridCol w:w="2356"/>
        <w:gridCol w:w="567"/>
      </w:tblGrid>
      <w:tr w:rsidR="006A06E5" w:rsidRPr="006A06E5" w:rsidTr="00E359B9">
        <w:trPr>
          <w:trHeight w:val="340"/>
        </w:trPr>
        <w:tc>
          <w:tcPr>
            <w:tcW w:w="9639" w:type="dxa"/>
            <w:gridSpan w:val="4"/>
            <w:shd w:val="clear" w:color="auto" w:fill="B2A1C7" w:themeFill="accent4" w:themeFillTint="99"/>
            <w:vAlign w:val="center"/>
          </w:tcPr>
          <w:p w:rsidR="006A06E5" w:rsidRPr="006A06E5" w:rsidRDefault="006A06E5" w:rsidP="00F531DC">
            <w:pPr>
              <w:pStyle w:val="Titre2"/>
              <w:outlineLvl w:val="1"/>
            </w:pPr>
            <w:r w:rsidRPr="006A06E5">
              <w:t>Connaissance de soi</w:t>
            </w:r>
          </w:p>
        </w:tc>
      </w:tr>
      <w:tr w:rsidR="006A06E5" w:rsidRPr="009C1C2B" w:rsidTr="00E359B9">
        <w:trPr>
          <w:trHeight w:val="340"/>
        </w:trPr>
        <w:tc>
          <w:tcPr>
            <w:tcW w:w="3510" w:type="dxa"/>
            <w:vMerge w:val="restart"/>
            <w:vAlign w:val="center"/>
          </w:tcPr>
          <w:p w:rsidR="006A06E5" w:rsidRPr="009C1C2B" w:rsidRDefault="00705F5F" w:rsidP="00F531DC">
            <w:pPr>
              <w:rPr>
                <w:sz w:val="24"/>
              </w:rPr>
            </w:pPr>
            <w:r w:rsidRPr="009C1C2B">
              <w:rPr>
                <w:sz w:val="24"/>
              </w:rPr>
              <w:t>L'élève a-t-il conscience de ses capacités et ses difficultés ?</w:t>
            </w:r>
          </w:p>
        </w:tc>
        <w:tc>
          <w:tcPr>
            <w:tcW w:w="5562" w:type="dxa"/>
            <w:gridSpan w:val="2"/>
            <w:vAlign w:val="center"/>
          </w:tcPr>
          <w:p w:rsidR="006A06E5" w:rsidRPr="009C1C2B" w:rsidRDefault="006A06E5" w:rsidP="00F531DC">
            <w:pPr>
              <w:rPr>
                <w:sz w:val="24"/>
              </w:rPr>
            </w:pPr>
            <w:r w:rsidRPr="009C1C2B">
              <w:rPr>
                <w:sz w:val="24"/>
              </w:rPr>
              <w:t>L'élève se rend compte quand il ne comprend pas.</w:t>
            </w:r>
          </w:p>
        </w:tc>
        <w:tc>
          <w:tcPr>
            <w:tcW w:w="567" w:type="dxa"/>
            <w:vAlign w:val="center"/>
          </w:tcPr>
          <w:p w:rsidR="006A06E5" w:rsidRPr="009C1C2B" w:rsidRDefault="006A06E5" w:rsidP="00F531DC">
            <w:pPr>
              <w:jc w:val="left"/>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L'élève ose dire quand il ne comprend pas.</w:t>
            </w:r>
          </w:p>
        </w:tc>
        <w:tc>
          <w:tcPr>
            <w:tcW w:w="567" w:type="dxa"/>
            <w:vAlign w:val="center"/>
          </w:tcPr>
          <w:p w:rsidR="006A06E5" w:rsidRPr="009C1C2B" w:rsidRDefault="006A06E5" w:rsidP="00F531DC">
            <w:pPr>
              <w:jc w:val="left"/>
              <w:rPr>
                <w:sz w:val="24"/>
              </w:rPr>
            </w:pPr>
          </w:p>
        </w:tc>
      </w:tr>
      <w:tr w:rsidR="006A06E5" w:rsidRPr="009C1C2B" w:rsidTr="00E359B9">
        <w:trPr>
          <w:trHeight w:val="340"/>
        </w:trPr>
        <w:tc>
          <w:tcPr>
            <w:tcW w:w="3510" w:type="dxa"/>
            <w:vMerge/>
            <w:tcBorders>
              <w:bottom w:val="single" w:sz="4" w:space="0" w:color="auto"/>
            </w:tcBorders>
            <w:vAlign w:val="center"/>
          </w:tcPr>
          <w:p w:rsidR="006A06E5" w:rsidRPr="009C1C2B" w:rsidRDefault="006A06E5" w:rsidP="00F531DC">
            <w:pPr>
              <w:rPr>
                <w:sz w:val="24"/>
              </w:rPr>
            </w:pPr>
          </w:p>
        </w:tc>
        <w:tc>
          <w:tcPr>
            <w:tcW w:w="5562" w:type="dxa"/>
            <w:gridSpan w:val="2"/>
            <w:tcBorders>
              <w:bottom w:val="single" w:sz="4" w:space="0" w:color="auto"/>
            </w:tcBorders>
            <w:vAlign w:val="center"/>
          </w:tcPr>
          <w:p w:rsidR="006A06E5" w:rsidRPr="009C1C2B" w:rsidRDefault="006A06E5" w:rsidP="00F531DC">
            <w:pPr>
              <w:rPr>
                <w:sz w:val="24"/>
              </w:rPr>
            </w:pPr>
            <w:r w:rsidRPr="009C1C2B">
              <w:rPr>
                <w:sz w:val="24"/>
              </w:rPr>
              <w:t>L'élève sait demander de l'aide ou des outils pour une tâche qui le dépasse.</w:t>
            </w:r>
          </w:p>
        </w:tc>
        <w:tc>
          <w:tcPr>
            <w:tcW w:w="567" w:type="dxa"/>
            <w:tcBorders>
              <w:bottom w:val="single" w:sz="4" w:space="0" w:color="auto"/>
            </w:tcBorders>
            <w:vAlign w:val="center"/>
          </w:tcPr>
          <w:p w:rsidR="006A06E5" w:rsidRPr="009C1C2B" w:rsidRDefault="006A06E5" w:rsidP="00F531DC">
            <w:pPr>
              <w:jc w:val="left"/>
              <w:rPr>
                <w:sz w:val="24"/>
              </w:rPr>
            </w:pPr>
          </w:p>
        </w:tc>
      </w:tr>
      <w:tr w:rsidR="006A06E5" w:rsidRPr="006A06E5" w:rsidTr="00E359B9">
        <w:trPr>
          <w:trHeight w:val="340"/>
        </w:trPr>
        <w:tc>
          <w:tcPr>
            <w:tcW w:w="9639" w:type="dxa"/>
            <w:gridSpan w:val="4"/>
            <w:shd w:val="clear" w:color="auto" w:fill="B2A1C7" w:themeFill="accent4" w:themeFillTint="99"/>
            <w:vAlign w:val="center"/>
          </w:tcPr>
          <w:p w:rsidR="006A06E5" w:rsidRPr="006A06E5" w:rsidRDefault="009C1C2B" w:rsidP="00F531DC">
            <w:pPr>
              <w:pStyle w:val="Titre2"/>
              <w:outlineLvl w:val="1"/>
            </w:pPr>
            <w:r>
              <w:t>Modalités de travail</w:t>
            </w:r>
          </w:p>
        </w:tc>
      </w:tr>
      <w:tr w:rsidR="006A06E5" w:rsidTr="00E359B9">
        <w:trPr>
          <w:trHeight w:val="340"/>
        </w:trPr>
        <w:tc>
          <w:tcPr>
            <w:tcW w:w="3510" w:type="dxa"/>
            <w:vAlign w:val="center"/>
          </w:tcPr>
          <w:p w:rsidR="006A06E5" w:rsidRPr="009C1C2B" w:rsidRDefault="006A06E5" w:rsidP="00F531DC">
            <w:pPr>
              <w:rPr>
                <w:sz w:val="24"/>
                <w:szCs w:val="24"/>
              </w:rPr>
            </w:pPr>
            <w:r w:rsidRPr="009C1C2B">
              <w:rPr>
                <w:sz w:val="24"/>
                <w:szCs w:val="24"/>
              </w:rPr>
              <w:t>L'élève accepte toutes les modalités de travail ?</w:t>
            </w:r>
          </w:p>
        </w:tc>
        <w:tc>
          <w:tcPr>
            <w:tcW w:w="3206" w:type="dxa"/>
            <w:tcBorders>
              <w:righ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enseignant</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petit groupe</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AVS</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groupe classe</w:t>
            </w:r>
          </w:p>
        </w:tc>
        <w:tc>
          <w:tcPr>
            <w:tcW w:w="2356" w:type="dxa"/>
            <w:tcBorders>
              <w:lef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de travailler seul</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un travail nouveau</w:t>
            </w:r>
          </w:p>
        </w:tc>
        <w:tc>
          <w:tcPr>
            <w:tcW w:w="567" w:type="dxa"/>
            <w:vAlign w:val="center"/>
          </w:tcPr>
          <w:p w:rsidR="006A06E5" w:rsidRPr="009C1C2B" w:rsidRDefault="006A06E5" w:rsidP="00F531DC">
            <w:pPr>
              <w:jc w:val="left"/>
              <w:rPr>
                <w:sz w:val="24"/>
                <w:szCs w:val="24"/>
              </w:rPr>
            </w:pPr>
          </w:p>
        </w:tc>
      </w:tr>
      <w:tr w:rsidR="006A06E5" w:rsidTr="00E359B9">
        <w:trPr>
          <w:trHeight w:val="340"/>
        </w:trPr>
        <w:tc>
          <w:tcPr>
            <w:tcW w:w="3510" w:type="dxa"/>
            <w:vAlign w:val="center"/>
          </w:tcPr>
          <w:p w:rsidR="006A06E5" w:rsidRPr="009C1C2B" w:rsidRDefault="006A06E5" w:rsidP="00F531DC">
            <w:pPr>
              <w:rPr>
                <w:sz w:val="24"/>
                <w:szCs w:val="24"/>
              </w:rPr>
            </w:pPr>
            <w:r w:rsidRPr="009C1C2B">
              <w:rPr>
                <w:sz w:val="24"/>
                <w:szCs w:val="24"/>
              </w:rPr>
              <w:t>L'élève est capable de travailler et de se concentrer selon toutes les modalités de travail ?</w:t>
            </w:r>
          </w:p>
        </w:tc>
        <w:tc>
          <w:tcPr>
            <w:tcW w:w="3206" w:type="dxa"/>
            <w:tcBorders>
              <w:righ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enseignant</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petit groupe</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AVS</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groupe classe</w:t>
            </w:r>
          </w:p>
        </w:tc>
        <w:tc>
          <w:tcPr>
            <w:tcW w:w="2356" w:type="dxa"/>
            <w:tcBorders>
              <w:left w:val="nil"/>
            </w:tcBorders>
            <w:vAlign w:val="center"/>
          </w:tcPr>
          <w:p w:rsidR="006A06E5" w:rsidRPr="009C1C2B" w:rsidRDefault="001937E0" w:rsidP="00F531DC">
            <w:pPr>
              <w:pStyle w:val="Paragraphedeliste"/>
              <w:numPr>
                <w:ilvl w:val="0"/>
                <w:numId w:val="15"/>
              </w:numPr>
              <w:jc w:val="both"/>
              <w:rPr>
                <w:rFonts w:asciiTheme="minorHAnsi" w:hAnsiTheme="minorHAnsi"/>
                <w:color w:val="000000" w:themeColor="text1"/>
                <w:sz w:val="24"/>
              </w:rPr>
            </w:pPr>
            <w:r>
              <w:rPr>
                <w:rFonts w:asciiTheme="minorHAnsi" w:hAnsiTheme="minorHAnsi"/>
                <w:color w:val="000000" w:themeColor="text1"/>
                <w:sz w:val="24"/>
              </w:rPr>
              <w:t>travail</w:t>
            </w:r>
            <w:r w:rsidR="006A06E5" w:rsidRPr="009C1C2B">
              <w:rPr>
                <w:rFonts w:asciiTheme="minorHAnsi" w:hAnsiTheme="minorHAnsi"/>
                <w:color w:val="000000" w:themeColor="text1"/>
                <w:sz w:val="24"/>
              </w:rPr>
              <w:t xml:space="preserve"> seul</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travail nouveau</w:t>
            </w:r>
          </w:p>
        </w:tc>
        <w:tc>
          <w:tcPr>
            <w:tcW w:w="567" w:type="dxa"/>
            <w:vAlign w:val="center"/>
          </w:tcPr>
          <w:p w:rsidR="006A06E5" w:rsidRPr="009C1C2B" w:rsidRDefault="006A06E5" w:rsidP="00F531DC">
            <w:pPr>
              <w:jc w:val="left"/>
              <w:rPr>
                <w:sz w:val="24"/>
                <w:szCs w:val="24"/>
              </w:rPr>
            </w:pPr>
          </w:p>
        </w:tc>
      </w:tr>
      <w:tr w:rsidR="009C1C2B" w:rsidTr="00E359B9">
        <w:trPr>
          <w:trHeight w:val="340"/>
        </w:trPr>
        <w:tc>
          <w:tcPr>
            <w:tcW w:w="3510" w:type="dxa"/>
            <w:vMerge w:val="restart"/>
            <w:vAlign w:val="center"/>
          </w:tcPr>
          <w:p w:rsidR="009C1C2B" w:rsidRPr="009C1C2B" w:rsidRDefault="009C1C2B" w:rsidP="005616AF">
            <w:pPr>
              <w:rPr>
                <w:sz w:val="24"/>
                <w:szCs w:val="24"/>
              </w:rPr>
            </w:pPr>
            <w:r w:rsidRPr="009C1C2B">
              <w:rPr>
                <w:sz w:val="24"/>
                <w:szCs w:val="24"/>
              </w:rPr>
              <w:t>L'élève profite des situations de conflit sociocognitif ?</w:t>
            </w:r>
          </w:p>
        </w:tc>
        <w:tc>
          <w:tcPr>
            <w:tcW w:w="5562" w:type="dxa"/>
            <w:gridSpan w:val="2"/>
            <w:tcBorders>
              <w:bottom w:val="single" w:sz="4" w:space="0" w:color="auto"/>
            </w:tcBorders>
            <w:vAlign w:val="center"/>
          </w:tcPr>
          <w:p w:rsidR="009C1C2B" w:rsidRPr="009C1C2B" w:rsidRDefault="009C1C2B" w:rsidP="005616AF">
            <w:pPr>
              <w:pStyle w:val="Paragraphedeliste"/>
              <w:ind w:left="0"/>
              <w:jc w:val="both"/>
              <w:rPr>
                <w:rFonts w:asciiTheme="minorHAnsi" w:hAnsiTheme="minorHAnsi"/>
                <w:color w:val="000000" w:themeColor="text1"/>
                <w:sz w:val="24"/>
              </w:rPr>
            </w:pPr>
            <w:r w:rsidRPr="009C1C2B">
              <w:rPr>
                <w:rFonts w:asciiTheme="minorHAnsi" w:hAnsiTheme="minorHAnsi"/>
                <w:color w:val="000000" w:themeColor="text1"/>
                <w:sz w:val="24"/>
              </w:rPr>
              <w:t>Volonté de comparer sa réponse avec celle d’un autre.</w:t>
            </w:r>
          </w:p>
          <w:p w:rsidR="009C1C2B" w:rsidRPr="009C1C2B" w:rsidRDefault="009C1C2B" w:rsidP="005616AF">
            <w:pPr>
              <w:rPr>
                <w:sz w:val="24"/>
                <w:szCs w:val="24"/>
              </w:rPr>
            </w:pPr>
            <w:r w:rsidRPr="009C1C2B">
              <w:rPr>
                <w:color w:val="000000" w:themeColor="text1"/>
                <w:sz w:val="24"/>
                <w:szCs w:val="24"/>
              </w:rPr>
              <w:t>Accepte l’existence de points de vue différents du sien.</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color w:val="000000" w:themeColor="text1"/>
                <w:sz w:val="24"/>
                <w:szCs w:val="24"/>
              </w:rPr>
              <w:t>A des théories de l’esprit, une capacité de décentration</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pStyle w:val="Paragraphedeliste"/>
              <w:ind w:left="0"/>
              <w:jc w:val="both"/>
              <w:rPr>
                <w:rFonts w:asciiTheme="minorHAnsi" w:hAnsiTheme="minorHAnsi"/>
                <w:color w:val="000000" w:themeColor="text1"/>
                <w:sz w:val="24"/>
              </w:rPr>
            </w:pPr>
            <w:r w:rsidRPr="009C1C2B">
              <w:rPr>
                <w:rFonts w:asciiTheme="minorHAnsi" w:hAnsiTheme="minorHAnsi"/>
                <w:color w:val="000000" w:themeColor="text1"/>
                <w:sz w:val="24"/>
              </w:rPr>
              <w:t>Accepte la contradiction et argumente.</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sz w:val="24"/>
                <w:szCs w:val="24"/>
              </w:rPr>
              <w:t>Est capable d'essayer les procédures des autres.</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tcBorders>
              <w:bottom w:val="single" w:sz="4" w:space="0" w:color="auto"/>
            </w:tcBorders>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sz w:val="24"/>
                <w:szCs w:val="24"/>
              </w:rPr>
              <w:t>Est capable d'adopter une procédure plus performante que la sienne.</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9639" w:type="dxa"/>
            <w:gridSpan w:val="4"/>
            <w:shd w:val="clear" w:color="auto" w:fill="B2A1C7" w:themeFill="accent4" w:themeFillTint="99"/>
            <w:vAlign w:val="center"/>
          </w:tcPr>
          <w:p w:rsidR="009C1C2B" w:rsidRDefault="009C1C2B" w:rsidP="009C1C2B">
            <w:pPr>
              <w:pStyle w:val="Titre2"/>
              <w:outlineLvl w:val="1"/>
            </w:pPr>
            <w:r>
              <w:t>Réalisation d'une tâche</w:t>
            </w:r>
          </w:p>
        </w:tc>
      </w:tr>
      <w:tr w:rsidR="00E15050" w:rsidRPr="009C1C2B" w:rsidTr="00E359B9">
        <w:trPr>
          <w:trHeight w:val="340"/>
        </w:trPr>
        <w:tc>
          <w:tcPr>
            <w:tcW w:w="3510" w:type="dxa"/>
            <w:vMerge w:val="restart"/>
            <w:vAlign w:val="center"/>
          </w:tcPr>
          <w:p w:rsidR="00E15050" w:rsidRPr="009C1C2B" w:rsidRDefault="00E15050" w:rsidP="00F531DC">
            <w:pPr>
              <w:rPr>
                <w:sz w:val="24"/>
                <w:szCs w:val="24"/>
              </w:rPr>
            </w:pPr>
            <w:r w:rsidRPr="009C1C2B">
              <w:rPr>
                <w:sz w:val="24"/>
                <w:szCs w:val="24"/>
              </w:rPr>
              <w:t>L'élève se met au travail ? (entrée dans la tâche)</w:t>
            </w:r>
          </w:p>
        </w:tc>
        <w:tc>
          <w:tcPr>
            <w:tcW w:w="5562" w:type="dxa"/>
            <w:gridSpan w:val="2"/>
            <w:vAlign w:val="center"/>
          </w:tcPr>
          <w:p w:rsidR="00E15050" w:rsidRPr="009C1C2B" w:rsidRDefault="00E15050" w:rsidP="00E15050">
            <w:pPr>
              <w:rPr>
                <w:sz w:val="24"/>
                <w:szCs w:val="24"/>
              </w:rPr>
            </w:pPr>
            <w:r w:rsidRPr="009C1C2B">
              <w:rPr>
                <w:sz w:val="24"/>
                <w:szCs w:val="24"/>
              </w:rPr>
              <w:t>Recherche de la consigne.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Recherche de la consigne exacte (exploration, tentative de lecture) et non d'une impression globale.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Démarre en autonomie sans incitation.</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Demande une aide appropriée si nécessaire pour comprendre la consigne.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Recherche et se représente l'objectif de la tâche.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Recherche les informations dont il a besoin de façon exploratoire-volontaire et non impulsive-hasardeuse.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Peut nommer/désigner les informations découvertes.</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Perçoit ce qui change ou ce qui est permanent dans les différentes informations présentes.</w:t>
            </w:r>
          </w:p>
        </w:tc>
        <w:tc>
          <w:tcPr>
            <w:tcW w:w="567" w:type="dxa"/>
            <w:vAlign w:val="center"/>
          </w:tcPr>
          <w:p w:rsidR="00E15050" w:rsidRPr="009C1C2B" w:rsidRDefault="00E15050" w:rsidP="00F531DC">
            <w:pPr>
              <w:jc w:val="left"/>
              <w:rPr>
                <w:sz w:val="24"/>
                <w:szCs w:val="24"/>
              </w:rPr>
            </w:pPr>
          </w:p>
        </w:tc>
      </w:tr>
      <w:tr w:rsidR="006A06E5" w:rsidRPr="009C1C2B" w:rsidTr="00E359B9">
        <w:trPr>
          <w:trHeight w:val="340"/>
        </w:trPr>
        <w:tc>
          <w:tcPr>
            <w:tcW w:w="3510" w:type="dxa"/>
            <w:vMerge w:val="restart"/>
            <w:vAlign w:val="center"/>
          </w:tcPr>
          <w:p w:rsidR="006A06E5" w:rsidRPr="009C1C2B" w:rsidRDefault="006A06E5" w:rsidP="00F531DC">
            <w:pPr>
              <w:rPr>
                <w:sz w:val="24"/>
                <w:szCs w:val="24"/>
              </w:rPr>
            </w:pPr>
            <w:r w:rsidRPr="009C1C2B">
              <w:rPr>
                <w:sz w:val="24"/>
                <w:szCs w:val="24"/>
              </w:rPr>
              <w:t>L'élève mène la tâche à terme ? (réalisation de la tâche)</w:t>
            </w:r>
          </w:p>
        </w:tc>
        <w:tc>
          <w:tcPr>
            <w:tcW w:w="5562" w:type="dxa"/>
            <w:gridSpan w:val="2"/>
            <w:vAlign w:val="center"/>
          </w:tcPr>
          <w:p w:rsidR="006A06E5" w:rsidRPr="009C1C2B" w:rsidRDefault="006A06E5" w:rsidP="00F531DC">
            <w:pPr>
              <w:rPr>
                <w:sz w:val="24"/>
                <w:szCs w:val="24"/>
              </w:rPr>
            </w:pPr>
            <w:r w:rsidRPr="009C1C2B">
              <w:rPr>
                <w:sz w:val="24"/>
                <w:szCs w:val="24"/>
              </w:rPr>
              <w:t>Reste concentré.</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Persévère dans les activités longues pour lui.</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Utilise spontanément les outils appropriés.</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Demande une aide appropriée.</w:t>
            </w:r>
          </w:p>
        </w:tc>
        <w:tc>
          <w:tcPr>
            <w:tcW w:w="567" w:type="dxa"/>
            <w:vAlign w:val="center"/>
          </w:tcPr>
          <w:p w:rsidR="006A06E5" w:rsidRPr="009C1C2B" w:rsidRDefault="006A06E5" w:rsidP="00F531DC">
            <w:pPr>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Fait preuve de planification (peut envisager les différentes étapes nécessaires à la réalisation de la tâche et s'organiser).</w:t>
            </w:r>
          </w:p>
        </w:tc>
        <w:tc>
          <w:tcPr>
            <w:tcW w:w="567" w:type="dxa"/>
            <w:vAlign w:val="center"/>
          </w:tcPr>
          <w:p w:rsidR="00E15050" w:rsidRPr="009C1C2B" w:rsidRDefault="00E15050"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Fait preuve de flexibilité cognitive (peut focaliser son attention sur un nouveau point qui survient).</w:t>
            </w:r>
          </w:p>
        </w:tc>
        <w:tc>
          <w:tcPr>
            <w:tcW w:w="567" w:type="dxa"/>
            <w:vAlign w:val="center"/>
          </w:tcPr>
          <w:p w:rsidR="006A06E5" w:rsidRPr="009C1C2B" w:rsidRDefault="006A06E5" w:rsidP="009C1C2B">
            <w:pPr>
              <w:rPr>
                <w:sz w:val="24"/>
                <w:szCs w:val="24"/>
              </w:rPr>
            </w:pPr>
          </w:p>
        </w:tc>
      </w:tr>
      <w:tr w:rsidR="00014C60" w:rsidRPr="009C1C2B" w:rsidTr="00E359B9">
        <w:trPr>
          <w:trHeight w:val="340"/>
        </w:trPr>
        <w:tc>
          <w:tcPr>
            <w:tcW w:w="3510" w:type="dxa"/>
            <w:vMerge/>
            <w:vAlign w:val="center"/>
          </w:tcPr>
          <w:p w:rsidR="00014C60" w:rsidRPr="009C1C2B" w:rsidRDefault="00014C60" w:rsidP="009C1C2B">
            <w:pPr>
              <w:rPr>
                <w:sz w:val="24"/>
                <w:szCs w:val="24"/>
              </w:rPr>
            </w:pPr>
          </w:p>
        </w:tc>
        <w:tc>
          <w:tcPr>
            <w:tcW w:w="5562" w:type="dxa"/>
            <w:gridSpan w:val="2"/>
            <w:vAlign w:val="center"/>
          </w:tcPr>
          <w:p w:rsidR="00014C60" w:rsidRPr="009C1C2B" w:rsidRDefault="00014C60" w:rsidP="009C1C2B">
            <w:pPr>
              <w:rPr>
                <w:sz w:val="24"/>
                <w:szCs w:val="24"/>
              </w:rPr>
            </w:pPr>
            <w:r w:rsidRPr="009C1C2B">
              <w:rPr>
                <w:sz w:val="24"/>
                <w:szCs w:val="24"/>
              </w:rPr>
              <w:t>Est capable de pensée hypothétique (peut envisager différentes possibilités et ce qui en découle suivant celle qu'il choisit).</w:t>
            </w:r>
          </w:p>
        </w:tc>
        <w:tc>
          <w:tcPr>
            <w:tcW w:w="567" w:type="dxa"/>
            <w:vAlign w:val="center"/>
          </w:tcPr>
          <w:p w:rsidR="00014C60" w:rsidRPr="009C1C2B" w:rsidRDefault="00014C60"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Applique des méthodes apprises.</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Termine la tâche sans avoir besoin d'être relancé par l'adulte.</w:t>
            </w:r>
          </w:p>
        </w:tc>
        <w:tc>
          <w:tcPr>
            <w:tcW w:w="567" w:type="dxa"/>
            <w:vAlign w:val="center"/>
          </w:tcPr>
          <w:p w:rsidR="006A06E5" w:rsidRPr="009C1C2B" w:rsidRDefault="006A06E5" w:rsidP="009C1C2B">
            <w:pPr>
              <w:rPr>
                <w:sz w:val="24"/>
                <w:szCs w:val="24"/>
              </w:rPr>
            </w:pPr>
          </w:p>
        </w:tc>
      </w:tr>
      <w:tr w:rsidR="009C1C2B" w:rsidRPr="009C1C2B" w:rsidTr="00E359B9">
        <w:trPr>
          <w:trHeight w:val="340"/>
        </w:trPr>
        <w:tc>
          <w:tcPr>
            <w:tcW w:w="9072" w:type="dxa"/>
            <w:gridSpan w:val="3"/>
            <w:shd w:val="clear" w:color="auto" w:fill="B2A1C7" w:themeFill="accent4" w:themeFillTint="99"/>
            <w:vAlign w:val="center"/>
          </w:tcPr>
          <w:p w:rsidR="009C1C2B" w:rsidRPr="009C1C2B" w:rsidRDefault="009C1C2B" w:rsidP="009C1C2B">
            <w:pPr>
              <w:pStyle w:val="Titre2"/>
              <w:outlineLvl w:val="1"/>
            </w:pPr>
            <w:r>
              <w:t>Retour sur une production</w:t>
            </w:r>
          </w:p>
        </w:tc>
        <w:tc>
          <w:tcPr>
            <w:tcW w:w="567" w:type="dxa"/>
            <w:shd w:val="clear" w:color="auto" w:fill="B2A1C7" w:themeFill="accent4" w:themeFillTint="99"/>
            <w:vAlign w:val="center"/>
          </w:tcPr>
          <w:p w:rsidR="009C1C2B" w:rsidRPr="009C1C2B" w:rsidRDefault="009C1C2B" w:rsidP="009C1C2B">
            <w:pPr>
              <w:pStyle w:val="Titre2"/>
              <w:outlineLvl w:val="1"/>
            </w:pPr>
          </w:p>
        </w:tc>
      </w:tr>
      <w:tr w:rsidR="006A06E5" w:rsidRPr="009C1C2B" w:rsidTr="00E359B9">
        <w:trPr>
          <w:trHeight w:val="340"/>
        </w:trPr>
        <w:tc>
          <w:tcPr>
            <w:tcW w:w="3510" w:type="dxa"/>
            <w:vMerge w:val="restart"/>
            <w:vAlign w:val="center"/>
          </w:tcPr>
          <w:p w:rsidR="006A06E5" w:rsidRPr="009C1C2B" w:rsidRDefault="006A06E5" w:rsidP="009C1C2B">
            <w:pPr>
              <w:rPr>
                <w:sz w:val="24"/>
                <w:szCs w:val="24"/>
              </w:rPr>
            </w:pPr>
            <w:r w:rsidRPr="009C1C2B">
              <w:rPr>
                <w:sz w:val="24"/>
                <w:szCs w:val="24"/>
              </w:rPr>
              <w:t>L'élève revient-il sur son travail ? (après la tâche)</w:t>
            </w:r>
          </w:p>
        </w:tc>
        <w:tc>
          <w:tcPr>
            <w:tcW w:w="5562" w:type="dxa"/>
            <w:gridSpan w:val="2"/>
            <w:vAlign w:val="center"/>
          </w:tcPr>
          <w:p w:rsidR="006A06E5" w:rsidRPr="009C1C2B" w:rsidRDefault="006A06E5" w:rsidP="009C1C2B">
            <w:pPr>
              <w:rPr>
                <w:sz w:val="24"/>
                <w:szCs w:val="24"/>
              </w:rPr>
            </w:pPr>
            <w:r w:rsidRPr="009C1C2B">
              <w:rPr>
                <w:sz w:val="24"/>
                <w:szCs w:val="24"/>
              </w:rPr>
              <w:t>Vérifie qu'il a répondu à la question/respecté la consigne/atteint l'objectif.</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S'auto-évalue.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l'idée de faire des erreurs, ne dramatise pas.</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revenir sur son travail sur sollicitation de l'adulte.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se corriger seul (de réfléchir pour trouver autre chose).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se corriger avec de l'aide.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tcBorders>
              <w:bottom w:val="single" w:sz="4" w:space="0" w:color="auto"/>
            </w:tcBorders>
            <w:vAlign w:val="center"/>
          </w:tcPr>
          <w:p w:rsidR="006A06E5" w:rsidRPr="009C1C2B" w:rsidRDefault="006A06E5" w:rsidP="009C1C2B">
            <w:pPr>
              <w:rPr>
                <w:sz w:val="24"/>
                <w:szCs w:val="24"/>
              </w:rPr>
            </w:pPr>
          </w:p>
        </w:tc>
        <w:tc>
          <w:tcPr>
            <w:tcW w:w="5562" w:type="dxa"/>
            <w:gridSpan w:val="2"/>
            <w:tcBorders>
              <w:bottom w:val="single" w:sz="4" w:space="0" w:color="auto"/>
            </w:tcBorders>
            <w:vAlign w:val="center"/>
          </w:tcPr>
          <w:p w:rsidR="006A06E5" w:rsidRPr="009C1C2B" w:rsidRDefault="006A06E5" w:rsidP="009C1C2B">
            <w:pPr>
              <w:rPr>
                <w:sz w:val="24"/>
                <w:szCs w:val="24"/>
              </w:rPr>
            </w:pPr>
            <w:r w:rsidRPr="009C1C2B">
              <w:rPr>
                <w:sz w:val="24"/>
                <w:szCs w:val="24"/>
              </w:rPr>
              <w:t>Envie de faire des efforts pour surmonter une difficulté/une erreur.</w:t>
            </w:r>
          </w:p>
        </w:tc>
        <w:tc>
          <w:tcPr>
            <w:tcW w:w="567" w:type="dxa"/>
            <w:tcBorders>
              <w:bottom w:val="single" w:sz="4" w:space="0" w:color="auto"/>
            </w:tcBorders>
            <w:vAlign w:val="center"/>
          </w:tcPr>
          <w:p w:rsidR="006A06E5" w:rsidRPr="009C1C2B" w:rsidRDefault="006A06E5" w:rsidP="009C1C2B">
            <w:pPr>
              <w:rPr>
                <w:sz w:val="24"/>
                <w:szCs w:val="24"/>
              </w:rPr>
            </w:pPr>
          </w:p>
        </w:tc>
      </w:tr>
      <w:tr w:rsidR="006A06E5" w:rsidRPr="006A06E5" w:rsidTr="00E359B9">
        <w:trPr>
          <w:trHeight w:val="340"/>
        </w:trPr>
        <w:tc>
          <w:tcPr>
            <w:tcW w:w="9639" w:type="dxa"/>
            <w:gridSpan w:val="4"/>
            <w:shd w:val="clear" w:color="auto" w:fill="B2A1C7" w:themeFill="accent4" w:themeFillTint="99"/>
            <w:vAlign w:val="center"/>
          </w:tcPr>
          <w:p w:rsidR="006A06E5" w:rsidRPr="006A06E5" w:rsidRDefault="006A06E5" w:rsidP="00F531DC">
            <w:pPr>
              <w:pStyle w:val="Titre2"/>
              <w:outlineLvl w:val="1"/>
            </w:pPr>
            <w:r w:rsidRPr="006A06E5">
              <w:t>Mémoire</w:t>
            </w:r>
          </w:p>
        </w:tc>
      </w:tr>
      <w:tr w:rsidR="006A06E5" w:rsidRPr="009C1C2B" w:rsidTr="00E359B9">
        <w:trPr>
          <w:trHeight w:val="340"/>
        </w:trPr>
        <w:tc>
          <w:tcPr>
            <w:tcW w:w="3510" w:type="dxa"/>
            <w:vMerge w:val="restart"/>
            <w:vAlign w:val="center"/>
          </w:tcPr>
          <w:p w:rsidR="006A06E5" w:rsidRPr="009C1C2B" w:rsidRDefault="006A06E5" w:rsidP="00F531DC">
            <w:pPr>
              <w:rPr>
                <w:sz w:val="24"/>
              </w:rPr>
            </w:pPr>
            <w:r w:rsidRPr="009C1C2B">
              <w:rPr>
                <w:sz w:val="24"/>
              </w:rPr>
              <w:t>L'élève peut-il utiliser sa mémoire à long terme ?</w:t>
            </w:r>
          </w:p>
        </w:tc>
        <w:tc>
          <w:tcPr>
            <w:tcW w:w="5562" w:type="dxa"/>
            <w:gridSpan w:val="2"/>
            <w:vAlign w:val="center"/>
          </w:tcPr>
          <w:p w:rsidR="006A06E5" w:rsidRPr="009C1C2B" w:rsidRDefault="006A06E5" w:rsidP="00F531DC">
            <w:pPr>
              <w:rPr>
                <w:sz w:val="24"/>
              </w:rPr>
            </w:pPr>
            <w:r w:rsidRPr="009C1C2B">
              <w:rPr>
                <w:sz w:val="24"/>
              </w:rPr>
              <w:t>Est capable de faire un rappel spontané.</w:t>
            </w:r>
          </w:p>
        </w:tc>
        <w:tc>
          <w:tcPr>
            <w:tcW w:w="567" w:type="dxa"/>
            <w:vAlign w:val="center"/>
          </w:tcPr>
          <w:p w:rsidR="006A06E5" w:rsidRPr="009C1C2B" w:rsidRDefault="006A06E5" w:rsidP="00F531DC">
            <w:pPr>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Est capable de faire un rappel sur sollicitation.</w:t>
            </w:r>
          </w:p>
        </w:tc>
        <w:tc>
          <w:tcPr>
            <w:tcW w:w="567" w:type="dxa"/>
            <w:vAlign w:val="center"/>
          </w:tcPr>
          <w:p w:rsidR="006A06E5" w:rsidRPr="009C1C2B" w:rsidRDefault="006A06E5" w:rsidP="00F531DC">
            <w:pPr>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Peut utiliser des outils ou des stratégies pour se rappeler.</w:t>
            </w:r>
          </w:p>
        </w:tc>
        <w:tc>
          <w:tcPr>
            <w:tcW w:w="567" w:type="dxa"/>
            <w:vAlign w:val="center"/>
          </w:tcPr>
          <w:p w:rsidR="006A06E5" w:rsidRPr="009C1C2B" w:rsidRDefault="006A06E5" w:rsidP="00F531DC">
            <w:pPr>
              <w:rPr>
                <w:sz w:val="24"/>
              </w:rPr>
            </w:pPr>
          </w:p>
        </w:tc>
      </w:tr>
      <w:tr w:rsidR="00E359B9" w:rsidRPr="00412266" w:rsidTr="00E359B9">
        <w:trPr>
          <w:trHeight w:val="340"/>
        </w:trPr>
        <w:tc>
          <w:tcPr>
            <w:tcW w:w="3510" w:type="dxa"/>
            <w:vMerge w:val="restart"/>
            <w:vAlign w:val="center"/>
          </w:tcPr>
          <w:p w:rsidR="00E359B9" w:rsidRPr="00412266" w:rsidRDefault="00E359B9" w:rsidP="00E359B9">
            <w:pPr>
              <w:rPr>
                <w:sz w:val="24"/>
                <w:szCs w:val="24"/>
              </w:rPr>
            </w:pPr>
            <w:r w:rsidRPr="00412266">
              <w:rPr>
                <w:sz w:val="24"/>
                <w:szCs w:val="24"/>
              </w:rPr>
              <w:t>L'élève peut-il utiliser sa mémoire de travail ?</w:t>
            </w:r>
          </w:p>
        </w:tc>
        <w:tc>
          <w:tcPr>
            <w:tcW w:w="5562" w:type="dxa"/>
            <w:gridSpan w:val="2"/>
          </w:tcPr>
          <w:p w:rsidR="00E359B9" w:rsidRPr="00412266" w:rsidRDefault="00E359B9" w:rsidP="005616AF">
            <w:pPr>
              <w:rPr>
                <w:sz w:val="24"/>
                <w:szCs w:val="24"/>
              </w:rPr>
            </w:pPr>
            <w:r w:rsidRPr="00412266">
              <w:rPr>
                <w:sz w:val="24"/>
                <w:szCs w:val="24"/>
              </w:rPr>
              <w:t>Retient une information à court terme.</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Est capable d'utiliser la boucle phonologique : de se répéter sous forme verbale les informations.</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 xml:space="preserve">Est capable d'utiliser le calepin </w:t>
            </w:r>
            <w:proofErr w:type="spellStart"/>
            <w:r w:rsidRPr="00412266">
              <w:rPr>
                <w:sz w:val="24"/>
                <w:szCs w:val="24"/>
              </w:rPr>
              <w:t>visuo</w:t>
            </w:r>
            <w:proofErr w:type="spellEnd"/>
            <w:r w:rsidRPr="00412266">
              <w:rPr>
                <w:sz w:val="24"/>
                <w:szCs w:val="24"/>
              </w:rPr>
              <w:t>-spatial : de se remémorer visuellement des informations qu'il a vues.</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Est capable de mémoriser des informations sans nécessité d'un rappel visuel.</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Peut manipuler une information pour la mémoriser : groupe, classe, ordonne,…</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Peut utiliser sa mémoire pour reproduire des séries, des algorithmes, des suites analogiques,…</w:t>
            </w:r>
          </w:p>
        </w:tc>
        <w:tc>
          <w:tcPr>
            <w:tcW w:w="567" w:type="dxa"/>
          </w:tcPr>
          <w:p w:rsidR="00E359B9" w:rsidRPr="00412266" w:rsidRDefault="00E359B9" w:rsidP="005616AF">
            <w:pPr>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AD55BC" w:rsidRPr="00E478C8" w:rsidTr="00AD55BC">
        <w:trPr>
          <w:cnfStyle w:val="100000000000"/>
          <w:trHeight w:val="1871"/>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AD55BC" w:rsidRPr="006624B2" w:rsidRDefault="00AD55BC" w:rsidP="005616AF">
            <w:pPr>
              <w:rPr>
                <w:sz w:val="32"/>
                <w:szCs w:val="32"/>
              </w:rPr>
            </w:pPr>
          </w:p>
        </w:tc>
      </w:tr>
    </w:tbl>
    <w:p w:rsidR="00F531DC" w:rsidRDefault="00F531DC" w:rsidP="00F531DC">
      <w:pPr>
        <w:jc w:val="left"/>
      </w:pPr>
      <w:r>
        <w:br w:type="page"/>
      </w:r>
    </w:p>
    <w:p w:rsidR="00F531DC" w:rsidRPr="00F531DC" w:rsidRDefault="00894B3C" w:rsidP="00F531DC">
      <w:pPr>
        <w:pStyle w:val="Titre1"/>
        <w:rPr>
          <w:color w:val="FFFFFF" w:themeColor="background1"/>
          <w:sz w:val="16"/>
          <w:szCs w:val="16"/>
        </w:rPr>
      </w:pPr>
      <w:r w:rsidRPr="00894B3C">
        <w:rPr>
          <w:noProof/>
          <w:color w:val="FFFFFF" w:themeColor="background1"/>
          <w:lang w:eastAsia="fr-FR"/>
        </w:rPr>
        <w:lastRenderedPageBreak/>
        <w:pict>
          <v:shape id="_x0000_s1278" type="#_x0000_t64" style="position:absolute;left:0;text-align:left;margin-left:-57.8pt;margin-top:-60pt;width:597.8pt;height:156.5pt;z-index:-251591680" fillcolor="#f69" strokecolor="#7030a0">
            <v:fill r:id="rId12" o:title="white-circles-on-purple-pattern-abstract-hd-wallpaper-1920x1200-14353" color2="red" recolor="t" rotate="t" type="frame"/>
          </v:shape>
        </w:pict>
      </w:r>
    </w:p>
    <w:p w:rsidR="00F531DC" w:rsidRPr="003C7221" w:rsidRDefault="00F531DC" w:rsidP="00F531DC">
      <w:pPr>
        <w:pStyle w:val="Titre1"/>
      </w:pPr>
      <w:r w:rsidRPr="003C7221">
        <w:t>Fonctions expressives :</w:t>
      </w:r>
    </w:p>
    <w:p w:rsidR="00F531DC" w:rsidRPr="003C7221" w:rsidRDefault="00F531DC" w:rsidP="00F531DC">
      <w:pPr>
        <w:pStyle w:val="Titre1"/>
        <w:jc w:val="right"/>
      </w:pPr>
      <w:r w:rsidRPr="003C7221">
        <w:t>langage articulé</w:t>
      </w:r>
    </w:p>
    <w:p w:rsidR="00F531DC" w:rsidRDefault="00F531DC" w:rsidP="00F531DC"/>
    <w:p w:rsidR="00F531DC" w:rsidRDefault="00F531DC" w:rsidP="00F531DC"/>
    <w:p w:rsidR="00F531DC" w:rsidRDefault="00F531DC" w:rsidP="00F531DC">
      <w:r>
        <w:t>Présenter des images des animaux à l'élève et lui faire dire ou répéter le nom de l'animal. Noter les phonèmes qui sont ou non prononcés correctement puis synthétiser entre les mots comportant le même phonème et reporter les résultats dans le tableau.</w:t>
      </w:r>
    </w:p>
    <w:p w:rsidR="00F531DC" w:rsidRDefault="00F531DC" w:rsidP="00F531DC"/>
    <w:tbl>
      <w:tblPr>
        <w:tblStyle w:val="Grilledutableau"/>
        <w:tblW w:w="0" w:type="auto"/>
        <w:jc w:val="center"/>
        <w:tblLook w:val="04A0"/>
      </w:tblPr>
      <w:tblGrid>
        <w:gridCol w:w="1158"/>
        <w:gridCol w:w="1134"/>
        <w:gridCol w:w="1158"/>
        <w:gridCol w:w="1134"/>
        <w:gridCol w:w="2045"/>
        <w:gridCol w:w="2977"/>
      </w:tblGrid>
      <w:tr w:rsidR="00F531DC" w:rsidTr="006D31E2">
        <w:trPr>
          <w:trHeight w:val="454"/>
          <w:jc w:val="center"/>
        </w:trPr>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2 et 3 ans</w:t>
            </w:r>
          </w:p>
        </w:tc>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4 et 6 ans</w:t>
            </w:r>
          </w:p>
        </w:tc>
        <w:tc>
          <w:tcPr>
            <w:tcW w:w="2045" w:type="dxa"/>
            <w:tcBorders>
              <w:top w:val="nil"/>
              <w:left w:val="single" w:sz="36" w:space="0" w:color="auto"/>
              <w:bottom w:val="nil"/>
              <w:right w:val="nil"/>
            </w:tcBorders>
          </w:tcPr>
          <w:p w:rsidR="00F531DC" w:rsidRPr="002203C1" w:rsidRDefault="00F531DC" w:rsidP="006D31E2">
            <w:pPr>
              <w:jc w:val="center"/>
              <w:rPr>
                <w:b/>
              </w:rPr>
            </w:pPr>
          </w:p>
        </w:tc>
        <w:tc>
          <w:tcPr>
            <w:tcW w:w="2977" w:type="dxa"/>
            <w:tcBorders>
              <w:top w:val="nil"/>
              <w:left w:val="nil"/>
              <w:bottom w:val="nil"/>
              <w:right w:val="nil"/>
            </w:tcBorders>
          </w:tcPr>
          <w:p w:rsidR="00F531DC" w:rsidRPr="002203C1" w:rsidRDefault="00F531DC" w:rsidP="006D31E2">
            <w:pPr>
              <w:jc w:val="center"/>
              <w:rPr>
                <w:b/>
              </w:rPr>
            </w:pPr>
            <w:r>
              <w:rPr>
                <w:b/>
              </w:rPr>
              <w:t>Liste des mots à faire dire aux élèves</w:t>
            </w: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a</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l</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val="restart"/>
            <w:tcBorders>
              <w:top w:val="nil"/>
              <w:left w:val="nil"/>
              <w:bottom w:val="nil"/>
              <w:right w:val="nil"/>
            </w:tcBorders>
          </w:tcPr>
          <w:p w:rsidR="00F531DC" w:rsidRDefault="00F531DC" w:rsidP="006D31E2">
            <w:pPr>
              <w:jc w:val="center"/>
            </w:pPr>
            <w:r>
              <w:t>hibou</w:t>
            </w:r>
          </w:p>
          <w:p w:rsidR="00F531DC" w:rsidRDefault="00F531DC" w:rsidP="006D31E2">
            <w:pPr>
              <w:jc w:val="center"/>
            </w:pPr>
            <w:r>
              <w:t>dauphin</w:t>
            </w:r>
          </w:p>
          <w:p w:rsidR="00F531DC" w:rsidRDefault="00F531DC" w:rsidP="006D31E2">
            <w:pPr>
              <w:jc w:val="center"/>
            </w:pPr>
            <w:r>
              <w:t>mouton</w:t>
            </w:r>
          </w:p>
          <w:p w:rsidR="00F531DC" w:rsidRDefault="00F531DC" w:rsidP="006D31E2">
            <w:pPr>
              <w:jc w:val="center"/>
            </w:pPr>
            <w:r>
              <w:t>lapin</w:t>
            </w:r>
          </w:p>
          <w:p w:rsidR="00F531DC" w:rsidRDefault="00F531DC" w:rsidP="006D31E2">
            <w:pPr>
              <w:jc w:val="center"/>
            </w:pPr>
            <w:r>
              <w:t>éléphant</w:t>
            </w:r>
          </w:p>
          <w:p w:rsidR="00F531DC" w:rsidRDefault="00F531DC" w:rsidP="006D31E2">
            <w:pPr>
              <w:jc w:val="center"/>
            </w:pPr>
            <w:r>
              <w:t>araignée</w:t>
            </w:r>
          </w:p>
          <w:p w:rsidR="00F531DC" w:rsidRDefault="00F531DC" w:rsidP="006D31E2">
            <w:pPr>
              <w:jc w:val="center"/>
            </w:pPr>
            <w:r>
              <w:t>requin</w:t>
            </w:r>
          </w:p>
          <w:p w:rsidR="00F531DC" w:rsidRDefault="00F531DC" w:rsidP="006D31E2">
            <w:pPr>
              <w:jc w:val="center"/>
            </w:pPr>
            <w:r>
              <w:t>canard</w:t>
            </w:r>
          </w:p>
          <w:p w:rsidR="00F531DC" w:rsidRDefault="00F531DC" w:rsidP="006D31E2">
            <w:pPr>
              <w:jc w:val="center"/>
            </w:pPr>
            <w:r>
              <w:t>souris</w:t>
            </w:r>
          </w:p>
          <w:p w:rsidR="00F531DC" w:rsidRDefault="00F531DC" w:rsidP="006D31E2">
            <w:pPr>
              <w:jc w:val="center"/>
            </w:pPr>
            <w:r>
              <w:t>kangourou</w:t>
            </w:r>
          </w:p>
          <w:p w:rsidR="00F531DC" w:rsidRDefault="00F531DC" w:rsidP="006D31E2">
            <w:pPr>
              <w:jc w:val="center"/>
            </w:pPr>
            <w:r>
              <w:t>poisson</w:t>
            </w:r>
          </w:p>
          <w:p w:rsidR="00F531DC" w:rsidRDefault="00F531DC" w:rsidP="006D31E2">
            <w:pPr>
              <w:jc w:val="center"/>
            </w:pPr>
            <w:r>
              <w:t>girafe</w:t>
            </w:r>
          </w:p>
          <w:p w:rsidR="00F531DC" w:rsidRDefault="00F531DC" w:rsidP="006D31E2">
            <w:pPr>
              <w:jc w:val="center"/>
            </w:pPr>
            <w:r>
              <w:t>tortue</w:t>
            </w:r>
          </w:p>
          <w:p w:rsidR="00F531DC" w:rsidRDefault="00F531DC" w:rsidP="006D31E2">
            <w:pPr>
              <w:jc w:val="center"/>
            </w:pPr>
            <w:r>
              <w:t>dindon</w:t>
            </w:r>
          </w:p>
          <w:p w:rsidR="00F531DC" w:rsidRDefault="00F531DC" w:rsidP="006D31E2">
            <w:pPr>
              <w:jc w:val="center"/>
            </w:pPr>
            <w:r>
              <w:t>lézard</w:t>
            </w:r>
          </w:p>
          <w:p w:rsidR="00F531DC" w:rsidRDefault="00F531DC" w:rsidP="006D31E2">
            <w:pPr>
              <w:jc w:val="center"/>
            </w:pPr>
            <w:r>
              <w:t>baleine</w:t>
            </w:r>
          </w:p>
          <w:p w:rsidR="00F531DC" w:rsidRDefault="00F531DC" w:rsidP="006D31E2">
            <w:pPr>
              <w:jc w:val="center"/>
            </w:pPr>
            <w:r>
              <w:t>mouche</w:t>
            </w:r>
          </w:p>
          <w:p w:rsidR="00F531DC" w:rsidRDefault="00F531DC" w:rsidP="006D31E2">
            <w:pPr>
              <w:jc w:val="center"/>
            </w:pPr>
            <w:r>
              <w:t>cygne</w:t>
            </w:r>
          </w:p>
          <w:p w:rsidR="00F531DC" w:rsidRDefault="00F531DC" w:rsidP="006D31E2">
            <w:pPr>
              <w:jc w:val="center"/>
            </w:pPr>
            <w:r>
              <w:t>taureau</w:t>
            </w:r>
          </w:p>
          <w:p w:rsidR="00F531DC" w:rsidRDefault="00F531DC" w:rsidP="006D31E2">
            <w:pPr>
              <w:jc w:val="center"/>
            </w:pPr>
            <w:r>
              <w:t>vache</w:t>
            </w:r>
          </w:p>
          <w:p w:rsidR="00F531DC" w:rsidRDefault="00F531DC" w:rsidP="006D31E2">
            <w:pPr>
              <w:jc w:val="center"/>
            </w:pPr>
            <w:r>
              <w:t>hérisson</w:t>
            </w:r>
          </w:p>
          <w:p w:rsidR="00F531DC" w:rsidRDefault="00F531DC" w:rsidP="006D31E2">
            <w:pPr>
              <w:jc w:val="center"/>
            </w:pPr>
            <w:r>
              <w:t>fourmi</w:t>
            </w:r>
          </w:p>
          <w:p w:rsidR="00F531DC" w:rsidRDefault="00F531DC" w:rsidP="006D31E2">
            <w:pPr>
              <w:jc w:val="center"/>
            </w:pPr>
            <w:r>
              <w:t>autruche</w:t>
            </w:r>
          </w:p>
          <w:p w:rsidR="00F531DC" w:rsidRDefault="00F531DC" w:rsidP="006D31E2">
            <w:pPr>
              <w:jc w:val="center"/>
            </w:pPr>
            <w:r>
              <w:t>grenouille</w:t>
            </w:r>
          </w:p>
          <w:p w:rsidR="00F531DC" w:rsidRDefault="00F531DC" w:rsidP="006D31E2">
            <w:pPr>
              <w:jc w:val="center"/>
            </w:pPr>
            <w:r>
              <w:t>aigle</w:t>
            </w:r>
          </w:p>
          <w:p w:rsidR="00F531DC" w:rsidRDefault="00F531DC" w:rsidP="006D31E2">
            <w:pPr>
              <w:jc w:val="center"/>
            </w:pPr>
            <w:r>
              <w:t>chèvre</w:t>
            </w:r>
          </w:p>
          <w:p w:rsidR="00F531DC" w:rsidRDefault="00F531DC" w:rsidP="006D31E2">
            <w:pPr>
              <w:jc w:val="center"/>
            </w:pPr>
            <w:r>
              <w:t>dromadaire</w:t>
            </w:r>
          </w:p>
          <w:p w:rsidR="00F531DC" w:rsidRDefault="00F531DC" w:rsidP="006D31E2">
            <w:pPr>
              <w:jc w:val="center"/>
            </w:pPr>
            <w:r>
              <w:t>zèbre</w:t>
            </w:r>
          </w:p>
          <w:p w:rsidR="00F531DC" w:rsidRDefault="00F531DC" w:rsidP="006D31E2">
            <w:pPr>
              <w:jc w:val="center"/>
            </w:pPr>
            <w:r>
              <w:t>singe</w:t>
            </w:r>
          </w:p>
          <w:p w:rsidR="00F531DC" w:rsidRDefault="00F531DC" w:rsidP="006D31E2">
            <w:pPr>
              <w:jc w:val="center"/>
            </w:pPr>
            <w:r>
              <w:t>queue</w:t>
            </w:r>
          </w:p>
          <w:p w:rsidR="00F531DC" w:rsidRDefault="00F531DC" w:rsidP="006D31E2">
            <w:pPr>
              <w:jc w:val="center"/>
            </w:pPr>
            <w:r>
              <w:t>serpent</w:t>
            </w:r>
          </w:p>
          <w:p w:rsidR="00F531DC" w:rsidRDefault="00F531DC" w:rsidP="006D31E2">
            <w:pPr>
              <w:jc w:val="center"/>
            </w:pPr>
            <w:r>
              <w:t>cigogne</w:t>
            </w:r>
          </w:p>
          <w:p w:rsidR="00F531DC" w:rsidRDefault="00F531DC" w:rsidP="006D31E2">
            <w:pPr>
              <w:jc w:val="center"/>
            </w:pPr>
            <w:r>
              <w:t>écureuil</w:t>
            </w:r>
          </w:p>
          <w:p w:rsidR="00F531DC" w:rsidRDefault="00F531DC" w:rsidP="006D31E2">
            <w:pPr>
              <w:jc w:val="center"/>
            </w:pPr>
            <w:r>
              <w:t>crevette</w:t>
            </w:r>
          </w:p>
          <w:p w:rsidR="00F531DC" w:rsidRDefault="00F531DC" w:rsidP="006D31E2">
            <w:pPr>
              <w:jc w:val="center"/>
            </w:pPr>
            <w:r>
              <w:t>bison</w:t>
            </w:r>
          </w:p>
          <w:p w:rsidR="00F531DC" w:rsidRDefault="00F531DC" w:rsidP="006D31E2">
            <w:pPr>
              <w:jc w:val="center"/>
            </w:pPr>
            <w:r>
              <w:t>coccinelle</w:t>
            </w:r>
          </w:p>
          <w:p w:rsidR="00F531DC" w:rsidRDefault="00F531DC" w:rsidP="006D31E2">
            <w:pPr>
              <w:jc w:val="center"/>
            </w:pPr>
            <w:r>
              <w:t>moustique</w:t>
            </w:r>
          </w:p>
          <w:p w:rsidR="00F531DC" w:rsidRDefault="00F531DC" w:rsidP="006D31E2">
            <w:pPr>
              <w:jc w:val="center"/>
            </w:pPr>
            <w:r>
              <w:t>escargot</w:t>
            </w:r>
          </w:p>
          <w:p w:rsidR="00F531DC" w:rsidRDefault="00F531DC" w:rsidP="006D31E2">
            <w:pPr>
              <w:jc w:val="center"/>
            </w:pPr>
            <w:r>
              <w:t>ours</w:t>
            </w: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an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oi</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é</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è</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bottom w:val="single" w:sz="36" w:space="0" w:color="auto"/>
            </w:tcBorders>
            <w:vAlign w:val="center"/>
          </w:tcPr>
          <w:p w:rsidR="00F531DC" w:rsidRDefault="00F531DC" w:rsidP="006D31E2">
            <w:pPr>
              <w:jc w:val="center"/>
            </w:pPr>
            <w:r>
              <w:t>s</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eu</w:t>
            </w:r>
          </w:p>
        </w:tc>
        <w:tc>
          <w:tcPr>
            <w:tcW w:w="1134" w:type="dxa"/>
            <w:tcBorders>
              <w:right w:val="single" w:sz="36" w:space="0" w:color="auto"/>
            </w:tcBorders>
            <w:vAlign w:val="center"/>
          </w:tcPr>
          <w:p w:rsidR="00F531DC" w:rsidRDefault="00F531DC" w:rsidP="006D31E2">
            <w:pPr>
              <w:jc w:val="center"/>
            </w:pPr>
          </w:p>
        </w:tc>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4 et 7 ans</w:t>
            </w:r>
          </w:p>
        </w:tc>
        <w:tc>
          <w:tcPr>
            <w:tcW w:w="2045" w:type="dxa"/>
            <w:tcBorders>
              <w:top w:val="nil"/>
              <w:left w:val="single" w:sz="36" w:space="0" w:color="auto"/>
              <w:bottom w:val="nil"/>
              <w:right w:val="nil"/>
            </w:tcBorders>
          </w:tcPr>
          <w:p w:rsidR="00F531DC" w:rsidRPr="002203C1" w:rsidRDefault="00F531DC" w:rsidP="006D31E2">
            <w:pPr>
              <w:jc w:val="center"/>
              <w:rPr>
                <w:b/>
              </w:rPr>
            </w:pPr>
          </w:p>
        </w:tc>
        <w:tc>
          <w:tcPr>
            <w:tcW w:w="2977" w:type="dxa"/>
            <w:vMerge/>
            <w:tcBorders>
              <w:top w:val="nil"/>
              <w:left w:val="nil"/>
              <w:bottom w:val="nil"/>
              <w:right w:val="nil"/>
            </w:tcBorders>
          </w:tcPr>
          <w:p w:rsidR="00F531DC" w:rsidRPr="002203C1" w:rsidRDefault="00F531DC" w:rsidP="006D31E2">
            <w:pPr>
              <w:jc w:val="center"/>
              <w:rPr>
                <w:b/>
              </w:rP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i</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ch</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in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ill</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j</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v</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ou</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z</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bottom w:val="single" w:sz="36" w:space="0" w:color="auto"/>
            </w:tcBorders>
            <w:vAlign w:val="center"/>
          </w:tcPr>
          <w:p w:rsidR="00F531DC" w:rsidRDefault="00F531DC" w:rsidP="006D31E2">
            <w:pPr>
              <w:jc w:val="center"/>
            </w:pPr>
            <w:r>
              <w:t>u</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cr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3 et 4 ans</w:t>
            </w:r>
          </w:p>
        </w:tc>
        <w:tc>
          <w:tcPr>
            <w:tcW w:w="1158" w:type="dxa"/>
            <w:tcBorders>
              <w:left w:val="single" w:sz="36" w:space="0" w:color="auto"/>
            </w:tcBorders>
            <w:vAlign w:val="center"/>
          </w:tcPr>
          <w:p w:rsidR="00F531DC" w:rsidRDefault="00F531DC" w:rsidP="006D31E2">
            <w:pPr>
              <w:jc w:val="center"/>
            </w:pPr>
            <w:r>
              <w:t>tr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b</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gl</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d</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gr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f</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vr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g</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dr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proofErr w:type="spellStart"/>
            <w:r>
              <w:t>gn</w:t>
            </w:r>
            <w:proofErr w:type="spellEnd"/>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br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k</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st</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m</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sc</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rp</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p</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rt</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bottom w:val="single" w:sz="36" w:space="0" w:color="auto"/>
            </w:tcBorders>
            <w:vAlign w:val="center"/>
          </w:tcPr>
          <w:p w:rsidR="00F531DC" w:rsidRDefault="00F531DC" w:rsidP="006D31E2">
            <w:pPr>
              <w:jc w:val="center"/>
            </w:pPr>
            <w:r>
              <w:t>t</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1158" w:type="dxa"/>
            <w:tcBorders>
              <w:left w:val="single" w:sz="36" w:space="0" w:color="auto"/>
              <w:bottom w:val="single" w:sz="36" w:space="0" w:color="auto"/>
            </w:tcBorders>
            <w:vAlign w:val="center"/>
          </w:tcPr>
          <w:p w:rsidR="00F531DC" w:rsidRDefault="00F531DC" w:rsidP="006D31E2">
            <w:pPr>
              <w:jc w:val="center"/>
            </w:pPr>
            <w:proofErr w:type="spellStart"/>
            <w:r>
              <w:t>rm</w:t>
            </w:r>
            <w:proofErr w:type="spellEnd"/>
          </w:p>
        </w:tc>
        <w:tc>
          <w:tcPr>
            <w:tcW w:w="1134" w:type="dxa"/>
            <w:tcBorders>
              <w:bottom w:val="single" w:sz="36" w:space="0" w:color="auto"/>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bl>
    <w:p w:rsidR="0003522E" w:rsidRDefault="006D31E2">
      <w:pPr>
        <w:spacing w:after="200"/>
        <w:jc w:val="left"/>
        <w:rPr>
          <w:sz w:val="16"/>
          <w:szCs w:val="16"/>
        </w:rPr>
      </w:pPr>
      <w:r>
        <w:rPr>
          <w:sz w:val="16"/>
          <w:szCs w:val="16"/>
        </w:rPr>
        <w:br w:type="page"/>
      </w:r>
    </w:p>
    <w:p w:rsidR="00456436" w:rsidRPr="00456436" w:rsidRDefault="00894B3C" w:rsidP="00456436">
      <w:pPr>
        <w:jc w:val="left"/>
        <w:rPr>
          <w:sz w:val="16"/>
          <w:szCs w:val="16"/>
        </w:rPr>
      </w:pPr>
      <w:r w:rsidRPr="00894B3C">
        <w:rPr>
          <w:noProof/>
          <w:color w:val="FFFFFF" w:themeColor="background1"/>
          <w:lang w:eastAsia="fr-FR"/>
        </w:rPr>
        <w:lastRenderedPageBreak/>
        <w:pict>
          <v:shape id="_x0000_s1279" type="#_x0000_t64" style="position:absolute;margin-left:-57.8pt;margin-top:-56.1pt;width:597.8pt;height:156.5pt;z-index:-251589632" fillcolor="#f69" strokecolor="#7030a0">
            <v:fill r:id="rId12" o:title="white-circles-on-purple-pattern-abstract-hd-wallpaper-1920x1200-14353" color2="red" recolor="t" rotate="t" type="frame"/>
          </v:shape>
        </w:pict>
      </w:r>
    </w:p>
    <w:p w:rsidR="00456436" w:rsidRPr="00F531DC" w:rsidRDefault="00456436" w:rsidP="00456436">
      <w:pPr>
        <w:pStyle w:val="Titre1"/>
        <w:rPr>
          <w:color w:val="FFFFFF" w:themeColor="background1"/>
          <w:sz w:val="16"/>
          <w:szCs w:val="16"/>
        </w:rPr>
      </w:pPr>
    </w:p>
    <w:p w:rsidR="00456436" w:rsidRPr="003C7221" w:rsidRDefault="00456436" w:rsidP="00456436">
      <w:pPr>
        <w:pStyle w:val="Titre1"/>
      </w:pPr>
      <w:r>
        <w:t>Fon</w:t>
      </w:r>
      <w:r w:rsidR="00550F36">
        <w:t>ctions expressives</w:t>
      </w:r>
    </w:p>
    <w:p w:rsidR="0003522E" w:rsidRDefault="0003522E">
      <w:pPr>
        <w:spacing w:after="200"/>
        <w:jc w:val="left"/>
        <w:rPr>
          <w:sz w:val="16"/>
          <w:szCs w:val="16"/>
        </w:rPr>
      </w:pPr>
    </w:p>
    <w:p w:rsidR="0003522E" w:rsidRDefault="0003522E">
      <w:pPr>
        <w:spacing w:after="200"/>
        <w:jc w:val="left"/>
        <w:rPr>
          <w:sz w:val="16"/>
          <w:szCs w:val="16"/>
        </w:rPr>
      </w:pPr>
    </w:p>
    <w:p w:rsidR="0003522E" w:rsidRDefault="0003522E">
      <w:pPr>
        <w:spacing w:after="200"/>
        <w:jc w:val="left"/>
        <w:rPr>
          <w:sz w:val="16"/>
          <w:szCs w:val="16"/>
        </w:rPr>
      </w:pPr>
    </w:p>
    <w:tbl>
      <w:tblPr>
        <w:tblStyle w:val="Grilledutableau"/>
        <w:tblW w:w="9639" w:type="dxa"/>
        <w:tblInd w:w="108" w:type="dxa"/>
        <w:tblLayout w:type="fixed"/>
        <w:tblLook w:val="04A0"/>
      </w:tblPr>
      <w:tblGrid>
        <w:gridCol w:w="3510"/>
        <w:gridCol w:w="5704"/>
        <w:gridCol w:w="425"/>
      </w:tblGrid>
      <w:tr w:rsidR="0003522E" w:rsidRPr="005E2730" w:rsidTr="00456436">
        <w:trPr>
          <w:trHeight w:val="340"/>
        </w:trPr>
        <w:tc>
          <w:tcPr>
            <w:tcW w:w="9639" w:type="dxa"/>
            <w:gridSpan w:val="3"/>
            <w:shd w:val="clear" w:color="auto" w:fill="B2A1C7" w:themeFill="accent4" w:themeFillTint="99"/>
            <w:vAlign w:val="center"/>
          </w:tcPr>
          <w:p w:rsidR="0003522E" w:rsidRPr="005E2730" w:rsidRDefault="0003522E" w:rsidP="00D44C8F">
            <w:pPr>
              <w:pStyle w:val="Titre2"/>
              <w:outlineLvl w:val="1"/>
            </w:pPr>
            <w:r w:rsidRPr="005E2730">
              <w:t>S'exprimer</w:t>
            </w:r>
          </w:p>
        </w:tc>
      </w:tr>
      <w:tr w:rsidR="0003522E" w:rsidRPr="008B3F5A" w:rsidTr="00D44C8F">
        <w:trPr>
          <w:trHeight w:val="340"/>
        </w:trPr>
        <w:tc>
          <w:tcPr>
            <w:tcW w:w="3510" w:type="dxa"/>
            <w:vMerge w:val="restart"/>
            <w:vAlign w:val="center"/>
          </w:tcPr>
          <w:p w:rsidR="0003522E" w:rsidRPr="008B3F5A" w:rsidRDefault="0003522E" w:rsidP="00D44C8F">
            <w:pPr>
              <w:rPr>
                <w:sz w:val="24"/>
                <w:szCs w:val="24"/>
              </w:rPr>
            </w:pPr>
            <w:r w:rsidRPr="008B3F5A">
              <w:rPr>
                <w:sz w:val="24"/>
                <w:szCs w:val="24"/>
              </w:rPr>
              <w:t>L'élève s'exprime-t-il facilement par le langage ?</w:t>
            </w:r>
          </w:p>
        </w:tc>
        <w:tc>
          <w:tcPr>
            <w:tcW w:w="5704" w:type="dxa"/>
            <w:vAlign w:val="center"/>
          </w:tcPr>
          <w:p w:rsidR="0003522E" w:rsidRPr="008B3F5A" w:rsidRDefault="0003522E" w:rsidP="00D44C8F">
            <w:pPr>
              <w:rPr>
                <w:sz w:val="24"/>
                <w:szCs w:val="24"/>
              </w:rPr>
            </w:pPr>
            <w:r w:rsidRPr="008B3F5A">
              <w:rPr>
                <w:sz w:val="24"/>
                <w:szCs w:val="24"/>
              </w:rPr>
              <w:t>Entre en communication de façon verbale.</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03522E" w:rsidP="00D44C8F">
            <w:pPr>
              <w:rPr>
                <w:sz w:val="24"/>
                <w:szCs w:val="24"/>
              </w:rPr>
            </w:pPr>
            <w:r w:rsidRPr="008B3F5A">
              <w:rPr>
                <w:sz w:val="24"/>
                <w:szCs w:val="24"/>
              </w:rPr>
              <w:t>A une articulation et une syntaxe compréhensibles.</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03522E" w:rsidP="00D44C8F">
            <w:pPr>
              <w:rPr>
                <w:sz w:val="24"/>
                <w:szCs w:val="24"/>
              </w:rPr>
            </w:pPr>
            <w:r w:rsidRPr="008B3F5A">
              <w:rPr>
                <w:sz w:val="24"/>
                <w:szCs w:val="24"/>
              </w:rPr>
              <w:t>Contrôle sa voix (hauteur, débit)</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8B3F5A" w:rsidP="00D44C8F">
            <w:pPr>
              <w:rPr>
                <w:sz w:val="24"/>
                <w:szCs w:val="24"/>
              </w:rPr>
            </w:pPr>
            <w:r w:rsidRPr="008B3F5A">
              <w:rPr>
                <w:sz w:val="24"/>
                <w:szCs w:val="24"/>
              </w:rPr>
              <w:t>Utilise le langage pour exprimer ses besoins.</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8B3F5A" w:rsidP="00D44C8F">
            <w:pPr>
              <w:rPr>
                <w:sz w:val="24"/>
                <w:szCs w:val="24"/>
              </w:rPr>
            </w:pPr>
            <w:r w:rsidRPr="008B3F5A">
              <w:rPr>
                <w:sz w:val="24"/>
                <w:szCs w:val="24"/>
              </w:rPr>
              <w:t>Utilise le langage pour exprimer un point de vue.</w:t>
            </w:r>
          </w:p>
        </w:tc>
        <w:tc>
          <w:tcPr>
            <w:tcW w:w="425" w:type="dxa"/>
            <w:vAlign w:val="center"/>
          </w:tcPr>
          <w:p w:rsidR="0003522E" w:rsidRPr="008B3F5A" w:rsidRDefault="0003522E" w:rsidP="00D44C8F">
            <w:pPr>
              <w:jc w:val="left"/>
              <w:rPr>
                <w:sz w:val="24"/>
                <w:szCs w:val="24"/>
              </w:rPr>
            </w:pPr>
          </w:p>
        </w:tc>
      </w:tr>
      <w:tr w:rsidR="000A43CA" w:rsidRPr="008B3F5A" w:rsidTr="00D44C8F">
        <w:trPr>
          <w:trHeight w:val="340"/>
        </w:trPr>
        <w:tc>
          <w:tcPr>
            <w:tcW w:w="3510" w:type="dxa"/>
            <w:vMerge w:val="restart"/>
            <w:vAlign w:val="center"/>
          </w:tcPr>
          <w:p w:rsidR="000A43CA" w:rsidRPr="008B3F5A" w:rsidRDefault="000A43CA" w:rsidP="003474D9">
            <w:pPr>
              <w:rPr>
                <w:sz w:val="24"/>
                <w:szCs w:val="24"/>
              </w:rPr>
            </w:pPr>
            <w:r w:rsidRPr="008B3F5A">
              <w:rPr>
                <w:sz w:val="24"/>
                <w:szCs w:val="24"/>
              </w:rPr>
              <w:t xml:space="preserve">L'élève </w:t>
            </w:r>
            <w:r w:rsidR="003474D9" w:rsidRPr="008B3F5A">
              <w:rPr>
                <w:sz w:val="24"/>
                <w:szCs w:val="24"/>
              </w:rPr>
              <w:t>s'exprime-t-il dans les</w:t>
            </w:r>
            <w:r w:rsidRPr="008B3F5A">
              <w:rPr>
                <w:sz w:val="24"/>
                <w:szCs w:val="24"/>
              </w:rPr>
              <w:t xml:space="preserve"> relations sociales ?</w:t>
            </w:r>
          </w:p>
        </w:tc>
        <w:tc>
          <w:tcPr>
            <w:tcW w:w="5704" w:type="dxa"/>
            <w:vAlign w:val="center"/>
          </w:tcPr>
          <w:p w:rsidR="000A43CA" w:rsidRPr="008B3F5A" w:rsidRDefault="000A43CA" w:rsidP="00D44C8F">
            <w:pPr>
              <w:pStyle w:val="Paragraphedeliste"/>
              <w:ind w:left="0"/>
              <w:jc w:val="both"/>
              <w:rPr>
                <w:rFonts w:asciiTheme="minorHAnsi" w:hAnsiTheme="minorHAnsi"/>
                <w:color w:val="000000" w:themeColor="text1"/>
                <w:sz w:val="24"/>
              </w:rPr>
            </w:pPr>
            <w:r w:rsidRPr="008B3F5A">
              <w:rPr>
                <w:rFonts w:asciiTheme="minorHAnsi" w:eastAsia="Calibri" w:hAnsiTheme="minorHAnsi" w:cs="Times New Roman"/>
                <w:sz w:val="24"/>
              </w:rPr>
              <w:t>Reconnaît et nomme ses émotions</w:t>
            </w:r>
          </w:p>
        </w:tc>
        <w:tc>
          <w:tcPr>
            <w:tcW w:w="425" w:type="dxa"/>
            <w:vAlign w:val="center"/>
          </w:tcPr>
          <w:p w:rsidR="000A43CA" w:rsidRPr="008B3F5A" w:rsidRDefault="000A43CA"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Peut donner ses impressions personnelles</w:t>
            </w:r>
          </w:p>
        </w:tc>
        <w:tc>
          <w:tcPr>
            <w:tcW w:w="425" w:type="dxa"/>
            <w:vAlign w:val="center"/>
          </w:tcPr>
          <w:p w:rsidR="000A43CA" w:rsidRPr="008B3F5A" w:rsidRDefault="000A43CA"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Propose des idées</w:t>
            </w:r>
          </w:p>
        </w:tc>
        <w:tc>
          <w:tcPr>
            <w:tcW w:w="425" w:type="dxa"/>
            <w:vAlign w:val="center"/>
          </w:tcPr>
          <w:p w:rsidR="000A43CA" w:rsidRPr="008B3F5A" w:rsidRDefault="000A43CA" w:rsidP="00D44C8F">
            <w:pPr>
              <w:jc w:val="left"/>
              <w:rPr>
                <w:sz w:val="24"/>
                <w:szCs w:val="24"/>
              </w:rPr>
            </w:pPr>
          </w:p>
        </w:tc>
      </w:tr>
      <w:tr w:rsidR="003474D9" w:rsidRPr="008B3F5A" w:rsidTr="00D44C8F">
        <w:trPr>
          <w:trHeight w:val="340"/>
        </w:trPr>
        <w:tc>
          <w:tcPr>
            <w:tcW w:w="3510" w:type="dxa"/>
            <w:vMerge/>
            <w:vAlign w:val="center"/>
          </w:tcPr>
          <w:p w:rsidR="003474D9" w:rsidRPr="008B3F5A" w:rsidRDefault="003474D9" w:rsidP="00D44C8F">
            <w:pPr>
              <w:rPr>
                <w:sz w:val="24"/>
                <w:szCs w:val="24"/>
              </w:rPr>
            </w:pPr>
          </w:p>
        </w:tc>
        <w:tc>
          <w:tcPr>
            <w:tcW w:w="5704" w:type="dxa"/>
            <w:vAlign w:val="center"/>
          </w:tcPr>
          <w:p w:rsidR="003474D9" w:rsidRPr="008B3F5A" w:rsidRDefault="003474D9" w:rsidP="003474D9">
            <w:pPr>
              <w:rPr>
                <w:sz w:val="24"/>
                <w:szCs w:val="24"/>
              </w:rPr>
            </w:pPr>
            <w:r w:rsidRPr="008B3F5A">
              <w:rPr>
                <w:sz w:val="24"/>
                <w:szCs w:val="24"/>
              </w:rPr>
              <w:t>Parle à des enfants de l'école qui ne sont pas de la classe</w:t>
            </w:r>
          </w:p>
        </w:tc>
        <w:tc>
          <w:tcPr>
            <w:tcW w:w="425" w:type="dxa"/>
            <w:vAlign w:val="center"/>
          </w:tcPr>
          <w:p w:rsidR="003474D9" w:rsidRPr="008B3F5A" w:rsidRDefault="003474D9"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Parle à des adultes de l'école qui ne sont pas de la classe</w:t>
            </w:r>
          </w:p>
        </w:tc>
        <w:tc>
          <w:tcPr>
            <w:tcW w:w="425" w:type="dxa"/>
            <w:vAlign w:val="center"/>
          </w:tcPr>
          <w:p w:rsidR="000A43CA" w:rsidRPr="008B3F5A" w:rsidRDefault="000A43CA" w:rsidP="00D44C8F">
            <w:pPr>
              <w:jc w:val="left"/>
              <w:rPr>
                <w:sz w:val="24"/>
                <w:szCs w:val="24"/>
              </w:rPr>
            </w:pPr>
          </w:p>
        </w:tc>
      </w:tr>
      <w:tr w:rsidR="008B3F5A" w:rsidRPr="008B3F5A" w:rsidTr="00D44C8F">
        <w:trPr>
          <w:trHeight w:val="340"/>
        </w:trPr>
        <w:tc>
          <w:tcPr>
            <w:tcW w:w="3510" w:type="dxa"/>
            <w:vMerge w:val="restart"/>
            <w:vAlign w:val="center"/>
          </w:tcPr>
          <w:p w:rsidR="008B3F5A" w:rsidRPr="008B3F5A" w:rsidRDefault="008B3F5A" w:rsidP="00D44C8F">
            <w:pPr>
              <w:rPr>
                <w:sz w:val="24"/>
                <w:szCs w:val="24"/>
              </w:rPr>
            </w:pPr>
            <w:r w:rsidRPr="008B3F5A">
              <w:rPr>
                <w:sz w:val="24"/>
                <w:szCs w:val="24"/>
              </w:rPr>
              <w:t>L'élève entre-t-il dans une véritable communication ?</w:t>
            </w:r>
          </w:p>
        </w:tc>
        <w:tc>
          <w:tcPr>
            <w:tcW w:w="5704" w:type="dxa"/>
            <w:vAlign w:val="center"/>
          </w:tcPr>
          <w:p w:rsidR="008B3F5A" w:rsidRPr="008B3F5A" w:rsidRDefault="008B3F5A" w:rsidP="00D44C8F">
            <w:pPr>
              <w:rPr>
                <w:sz w:val="24"/>
                <w:szCs w:val="24"/>
              </w:rPr>
            </w:pPr>
            <w:r w:rsidRPr="008B3F5A">
              <w:rPr>
                <w:sz w:val="24"/>
                <w:szCs w:val="24"/>
              </w:rPr>
              <w:t>Adapte sa façon de parler au contexte et aux personnes.</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Est capable d'avoir une discussion, s'intéresse, pose des questions, se raconte.</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Est capable de se mettre à la place de l'interlocuteur pour s'exprimer de façon à ce que l'autre comprenne.</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Réfléchis avant de parler au lieu d'enchaîner des réponses jusqu'à voir une validation sur le visage de l'interlocuteur.</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Intervient de façon pertinente dans les discussions.</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Écoute et participe à des échanges où il n'est pas directement concerné.</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Fait valoir son point de vue et peut le justifier.</w:t>
            </w:r>
          </w:p>
        </w:tc>
        <w:tc>
          <w:tcPr>
            <w:tcW w:w="425" w:type="dxa"/>
            <w:vAlign w:val="center"/>
          </w:tcPr>
          <w:p w:rsidR="008B3F5A" w:rsidRPr="008B3F5A" w:rsidRDefault="008B3F5A" w:rsidP="00D44C8F">
            <w:pPr>
              <w:jc w:val="left"/>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550F36" w:rsidRPr="00E478C8" w:rsidTr="00550F36">
        <w:trPr>
          <w:cnfStyle w:val="100000000000"/>
          <w:trHeight w:val="1871"/>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550F36" w:rsidRPr="006624B2" w:rsidRDefault="00550F36" w:rsidP="005616AF">
            <w:pPr>
              <w:rPr>
                <w:sz w:val="32"/>
                <w:szCs w:val="32"/>
              </w:rPr>
            </w:pPr>
          </w:p>
        </w:tc>
      </w:tr>
    </w:tbl>
    <w:p w:rsidR="0003522E" w:rsidRDefault="0003522E">
      <w:pPr>
        <w:spacing w:after="200"/>
        <w:jc w:val="left"/>
        <w:rPr>
          <w:sz w:val="16"/>
          <w:szCs w:val="16"/>
        </w:rPr>
      </w:pPr>
      <w:r>
        <w:rPr>
          <w:sz w:val="16"/>
          <w:szCs w:val="16"/>
        </w:rPr>
        <w:br w:type="page"/>
      </w:r>
    </w:p>
    <w:p w:rsidR="00D161CA" w:rsidRPr="00D161CA" w:rsidRDefault="00894B3C" w:rsidP="00D161CA">
      <w:pPr>
        <w:pStyle w:val="Titre1"/>
        <w:rPr>
          <w:sz w:val="16"/>
          <w:szCs w:val="16"/>
        </w:rPr>
      </w:pPr>
      <w:r w:rsidRPr="00894B3C">
        <w:lastRenderedPageBreak/>
        <w:pict>
          <v:shape id="_x0000_s1271" type="#_x0000_t64" style="position:absolute;left:0;text-align:left;margin-left:-57.7pt;margin-top:-50.7pt;width:597.8pt;height:138.05pt;z-index:-251598848" fillcolor="#f69" strokecolor="#7030a0">
            <v:fill r:id="rId13" o:title="abstract-butterfly-spring-wave-backgrounds-powerpoint" color2="red" recolor="t" rotate="t" type="frame"/>
          </v:shape>
        </w:pict>
      </w:r>
    </w:p>
    <w:p w:rsidR="00D161CA" w:rsidRDefault="00D161CA" w:rsidP="00D161CA">
      <w:pPr>
        <w:pStyle w:val="Titre1"/>
      </w:pPr>
      <w:r>
        <w:t>Fonctions réceptives</w:t>
      </w:r>
      <w:r w:rsidR="00794BAD">
        <w:t xml:space="preserve"> :</w:t>
      </w:r>
    </w:p>
    <w:p w:rsidR="00794BAD" w:rsidRPr="00794BAD" w:rsidRDefault="00794BAD" w:rsidP="00794BAD">
      <w:pPr>
        <w:pStyle w:val="Titre1"/>
        <w:jc w:val="right"/>
      </w:pPr>
      <w:r>
        <w:t>attention</w:t>
      </w:r>
    </w:p>
    <w:p w:rsidR="00E26736" w:rsidRDefault="00E26736" w:rsidP="00D161CA"/>
    <w:tbl>
      <w:tblPr>
        <w:tblStyle w:val="Grilledutableau"/>
        <w:tblW w:w="9639" w:type="dxa"/>
        <w:tblInd w:w="108" w:type="dxa"/>
        <w:tblLayout w:type="fixed"/>
        <w:tblLook w:val="04A0"/>
      </w:tblPr>
      <w:tblGrid>
        <w:gridCol w:w="3510"/>
        <w:gridCol w:w="5562"/>
        <w:gridCol w:w="567"/>
      </w:tblGrid>
      <w:tr w:rsidR="00E26736" w:rsidRPr="006A06E5" w:rsidTr="002113AB">
        <w:trPr>
          <w:trHeight w:val="340"/>
        </w:trPr>
        <w:tc>
          <w:tcPr>
            <w:tcW w:w="9639" w:type="dxa"/>
            <w:gridSpan w:val="3"/>
            <w:shd w:val="clear" w:color="auto" w:fill="B2A1C7" w:themeFill="accent4" w:themeFillTint="99"/>
            <w:vAlign w:val="center"/>
          </w:tcPr>
          <w:p w:rsidR="00E26736" w:rsidRPr="006A06E5" w:rsidRDefault="004541B6" w:rsidP="004541B6">
            <w:pPr>
              <w:pStyle w:val="Titre2"/>
              <w:outlineLvl w:val="1"/>
            </w:pPr>
            <w:r>
              <w:t>Capacités d'attention</w:t>
            </w:r>
          </w:p>
        </w:tc>
      </w:tr>
      <w:tr w:rsidR="00CB141E" w:rsidTr="002113AB">
        <w:trPr>
          <w:trHeight w:val="340"/>
        </w:trPr>
        <w:tc>
          <w:tcPr>
            <w:tcW w:w="3510" w:type="dxa"/>
            <w:vMerge w:val="restart"/>
            <w:vAlign w:val="center"/>
          </w:tcPr>
          <w:p w:rsidR="00CB141E" w:rsidRPr="00412266" w:rsidRDefault="00CB141E" w:rsidP="00E37E81">
            <w:pPr>
              <w:rPr>
                <w:sz w:val="24"/>
                <w:szCs w:val="24"/>
              </w:rPr>
            </w:pPr>
            <w:r w:rsidRPr="00412266">
              <w:rPr>
                <w:sz w:val="24"/>
                <w:szCs w:val="24"/>
              </w:rPr>
              <w:t xml:space="preserve">L'élève </w:t>
            </w:r>
            <w:r w:rsidR="00E37E81" w:rsidRPr="00412266">
              <w:rPr>
                <w:sz w:val="24"/>
                <w:szCs w:val="24"/>
              </w:rPr>
              <w:t>se montre-t-il</w:t>
            </w:r>
            <w:r w:rsidRPr="00412266">
              <w:rPr>
                <w:sz w:val="24"/>
                <w:szCs w:val="24"/>
              </w:rPr>
              <w:t xml:space="preserve"> attentif dans les situations scolaires?</w:t>
            </w:r>
          </w:p>
        </w:tc>
        <w:tc>
          <w:tcPr>
            <w:tcW w:w="5562" w:type="dxa"/>
            <w:vAlign w:val="center"/>
          </w:tcPr>
          <w:p w:rsidR="00CB141E" w:rsidRPr="00412266" w:rsidRDefault="00CB141E" w:rsidP="004541B6">
            <w:pPr>
              <w:rPr>
                <w:sz w:val="24"/>
                <w:szCs w:val="24"/>
              </w:rPr>
            </w:pPr>
            <w:r w:rsidRPr="00412266">
              <w:rPr>
                <w:sz w:val="24"/>
                <w:szCs w:val="24"/>
              </w:rPr>
              <w:t>A toutes les tâches proposées en classe.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auxquelles il accorde un intérêt particulier.</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groupe-classe.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petits groupes.</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individuel avec un adulte.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Peut faire preuve d'attention sélective et partagée.</w:t>
            </w:r>
          </w:p>
        </w:tc>
        <w:tc>
          <w:tcPr>
            <w:tcW w:w="567" w:type="dxa"/>
            <w:vAlign w:val="center"/>
          </w:tcPr>
          <w:p w:rsidR="00CB141E" w:rsidRPr="00412266" w:rsidRDefault="00CB141E" w:rsidP="004541B6">
            <w:pPr>
              <w:rPr>
                <w:sz w:val="24"/>
                <w:szCs w:val="24"/>
              </w:rPr>
            </w:pPr>
          </w:p>
        </w:tc>
      </w:tr>
      <w:tr w:rsidR="00354260" w:rsidTr="002113AB">
        <w:trPr>
          <w:trHeight w:val="340"/>
        </w:trPr>
        <w:tc>
          <w:tcPr>
            <w:tcW w:w="3510" w:type="dxa"/>
            <w:vMerge w:val="restart"/>
            <w:vAlign w:val="center"/>
          </w:tcPr>
          <w:p w:rsidR="00354260" w:rsidRPr="00412266" w:rsidRDefault="00354260" w:rsidP="00E37E81">
            <w:pPr>
              <w:rPr>
                <w:sz w:val="24"/>
                <w:szCs w:val="24"/>
              </w:rPr>
            </w:pPr>
            <w:r w:rsidRPr="00412266">
              <w:rPr>
                <w:sz w:val="24"/>
                <w:szCs w:val="24"/>
              </w:rPr>
              <w:t xml:space="preserve">L'élève </w:t>
            </w:r>
            <w:r w:rsidR="00E37E81" w:rsidRPr="00412266">
              <w:rPr>
                <w:sz w:val="24"/>
                <w:szCs w:val="24"/>
              </w:rPr>
              <w:t>peut</w:t>
            </w:r>
            <w:r w:rsidRPr="00412266">
              <w:rPr>
                <w:sz w:val="24"/>
                <w:szCs w:val="24"/>
              </w:rPr>
              <w:t>-il se mobiliser pour être attentif ?</w:t>
            </w:r>
          </w:p>
        </w:tc>
        <w:tc>
          <w:tcPr>
            <w:tcW w:w="5562" w:type="dxa"/>
            <w:vAlign w:val="center"/>
          </w:tcPr>
          <w:p w:rsidR="00354260" w:rsidRPr="00412266" w:rsidRDefault="00354260" w:rsidP="004541B6">
            <w:pPr>
              <w:rPr>
                <w:sz w:val="24"/>
                <w:szCs w:val="24"/>
              </w:rPr>
            </w:pPr>
            <w:r w:rsidRPr="00412266">
              <w:rPr>
                <w:sz w:val="24"/>
                <w:szCs w:val="24"/>
              </w:rPr>
              <w:t>Sait faire appel à son imagination.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se contrôler en faisant preuve de résistance à la distraction (interne ou externe).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354260">
            <w:pPr>
              <w:rPr>
                <w:sz w:val="24"/>
                <w:szCs w:val="24"/>
              </w:rPr>
            </w:pPr>
            <w:r w:rsidRPr="00412266">
              <w:rPr>
                <w:sz w:val="24"/>
                <w:szCs w:val="24"/>
              </w:rPr>
              <w:t>Sait se contrôler en faisant preuve d'autorégulation (inhibition).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s'investir (motivation intrinsèque).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persister vers son but (flexibilité cognitive, autorégulation).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anticiper la réussite (et non percevoir la tâche comme lourde).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être actif dans sa tête quand l'enseignant s'adresse au groupe.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CB141E">
            <w:pPr>
              <w:rPr>
                <w:sz w:val="24"/>
                <w:szCs w:val="24"/>
              </w:rPr>
            </w:pPr>
            <w:r w:rsidRPr="00412266">
              <w:rPr>
                <w:sz w:val="24"/>
                <w:szCs w:val="24"/>
              </w:rPr>
              <w:t>Sait être actif dans sa tête quand l'enseignant s'adresse à lui.</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résister à la distraction, ne se laisse pas perturber par l'environnement.</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planifier pour se mettre au travail.</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2113AB">
            <w:pPr>
              <w:rPr>
                <w:sz w:val="24"/>
                <w:szCs w:val="24"/>
              </w:rPr>
            </w:pPr>
            <w:r w:rsidRPr="00412266">
              <w:rPr>
                <w:sz w:val="24"/>
                <w:szCs w:val="24"/>
              </w:rPr>
              <w:t>Sait planifier ses actions à l'aide de routines métacognitives.</w:t>
            </w:r>
          </w:p>
        </w:tc>
        <w:tc>
          <w:tcPr>
            <w:tcW w:w="567" w:type="dxa"/>
            <w:vAlign w:val="center"/>
          </w:tcPr>
          <w:p w:rsidR="00354260" w:rsidRPr="00412266" w:rsidRDefault="00354260" w:rsidP="004541B6">
            <w:pPr>
              <w:rPr>
                <w:sz w:val="24"/>
                <w:szCs w:val="24"/>
              </w:rPr>
            </w:pPr>
          </w:p>
        </w:tc>
      </w:tr>
      <w:tr w:rsidR="002113AB" w:rsidTr="002113AB">
        <w:trPr>
          <w:trHeight w:val="340"/>
        </w:trPr>
        <w:tc>
          <w:tcPr>
            <w:tcW w:w="3510" w:type="dxa"/>
            <w:vMerge w:val="restart"/>
            <w:vAlign w:val="center"/>
          </w:tcPr>
          <w:p w:rsidR="002113AB" w:rsidRPr="00412266" w:rsidRDefault="002113AB" w:rsidP="004541B6">
            <w:pPr>
              <w:rPr>
                <w:sz w:val="24"/>
                <w:szCs w:val="24"/>
              </w:rPr>
            </w:pPr>
            <w:r w:rsidRPr="00412266">
              <w:rPr>
                <w:sz w:val="24"/>
                <w:szCs w:val="24"/>
              </w:rPr>
              <w:t>L'élève peut-il utiliser sa mémoire de travail ?</w:t>
            </w:r>
          </w:p>
        </w:tc>
        <w:tc>
          <w:tcPr>
            <w:tcW w:w="5562" w:type="dxa"/>
            <w:vAlign w:val="center"/>
          </w:tcPr>
          <w:p w:rsidR="002113AB" w:rsidRPr="00412266" w:rsidRDefault="002113AB" w:rsidP="004541B6">
            <w:pPr>
              <w:rPr>
                <w:sz w:val="24"/>
                <w:szCs w:val="24"/>
              </w:rPr>
            </w:pPr>
            <w:r w:rsidRPr="00412266">
              <w:rPr>
                <w:sz w:val="24"/>
                <w:szCs w:val="24"/>
              </w:rPr>
              <w:t>Retient une information à court terme.</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Est capable d'utiliser la boucle phonologique : de se répéter sous forme verbale les informations.</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 xml:space="preserve">Est capable d'utiliser le calepin </w:t>
            </w:r>
            <w:proofErr w:type="spellStart"/>
            <w:r w:rsidRPr="00412266">
              <w:rPr>
                <w:sz w:val="24"/>
                <w:szCs w:val="24"/>
              </w:rPr>
              <w:t>visuo</w:t>
            </w:r>
            <w:proofErr w:type="spellEnd"/>
            <w:r w:rsidRPr="00412266">
              <w:rPr>
                <w:sz w:val="24"/>
                <w:szCs w:val="24"/>
              </w:rPr>
              <w:t>-spatial : de se remémorer visuellement des informations qu'il a vues.</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Est capable de mémoriser des informations sans nécessité d'un rappel visuel.</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Peut manipuler une information pour la mémoriser : groupe, classe, ordonne,…</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Peut utiliser sa mémoire pour reproduire des séries, des algorithmes, des suites analogiques,…</w:t>
            </w:r>
          </w:p>
        </w:tc>
        <w:tc>
          <w:tcPr>
            <w:tcW w:w="567" w:type="dxa"/>
            <w:vAlign w:val="center"/>
          </w:tcPr>
          <w:p w:rsidR="002113AB" w:rsidRPr="00412266" w:rsidRDefault="002113AB" w:rsidP="004541B6">
            <w:pPr>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76185C" w:rsidRPr="00E478C8" w:rsidTr="0076185C">
        <w:trPr>
          <w:cnfStyle w:val="100000000000"/>
          <w:trHeight w:val="1134"/>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76185C" w:rsidRPr="006624B2" w:rsidRDefault="0076185C" w:rsidP="005616AF">
            <w:pPr>
              <w:rPr>
                <w:sz w:val="32"/>
                <w:szCs w:val="32"/>
              </w:rPr>
            </w:pPr>
          </w:p>
        </w:tc>
      </w:tr>
    </w:tbl>
    <w:p w:rsidR="00AF4996" w:rsidRDefault="00AF4996">
      <w:pPr>
        <w:spacing w:after="200"/>
        <w:jc w:val="left"/>
      </w:pPr>
      <w:r>
        <w:br w:type="page"/>
      </w:r>
    </w:p>
    <w:p w:rsidR="00794BAD" w:rsidRPr="00D161CA" w:rsidRDefault="00894B3C" w:rsidP="00794BAD">
      <w:pPr>
        <w:pStyle w:val="Titre1"/>
        <w:rPr>
          <w:sz w:val="16"/>
          <w:szCs w:val="16"/>
        </w:rPr>
      </w:pPr>
      <w:r w:rsidRPr="00894B3C">
        <w:lastRenderedPageBreak/>
        <w:pict>
          <v:shape id="_x0000_s1272" type="#_x0000_t64" style="position:absolute;left:0;text-align:left;margin-left:-57.7pt;margin-top:-50.7pt;width:597.8pt;height:138.05pt;z-index:-251596800" fillcolor="#f69" strokecolor="#7030a0">
            <v:fill r:id="rId13" o:title="abstract-butterfly-spring-wave-backgrounds-powerpoint" color2="red" recolor="t" rotate="t" type="frame"/>
          </v:shape>
        </w:pict>
      </w:r>
    </w:p>
    <w:p w:rsidR="00794BAD" w:rsidRDefault="00794BAD" w:rsidP="00794BAD">
      <w:pPr>
        <w:pStyle w:val="Titre1"/>
      </w:pPr>
      <w:r>
        <w:t>Fonctions réceptives :</w:t>
      </w:r>
    </w:p>
    <w:p w:rsidR="00794BAD" w:rsidRPr="00794BAD" w:rsidRDefault="00794BAD" w:rsidP="00794BAD">
      <w:pPr>
        <w:pStyle w:val="Titre1"/>
        <w:jc w:val="right"/>
      </w:pPr>
      <w:r>
        <w:t>langage</w:t>
      </w:r>
      <w:r w:rsidR="00E478C8">
        <w:t xml:space="preserve"> 1</w:t>
      </w:r>
    </w:p>
    <w:p w:rsidR="00794BAD" w:rsidRDefault="00794BAD" w:rsidP="00794BAD"/>
    <w:tbl>
      <w:tblPr>
        <w:tblStyle w:val="Grilleclaire-Accent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2409"/>
        <w:gridCol w:w="1205"/>
        <w:gridCol w:w="1205"/>
        <w:gridCol w:w="1205"/>
        <w:gridCol w:w="1205"/>
        <w:gridCol w:w="2410"/>
      </w:tblGrid>
      <w:tr w:rsidR="00AF4996" w:rsidRPr="00784A3F" w:rsidTr="00E478C8">
        <w:trPr>
          <w:cnfStyle w:val="100000000000"/>
          <w:trHeight w:val="340"/>
        </w:trPr>
        <w:tc>
          <w:tcPr>
            <w:cnfStyle w:val="001000000000"/>
            <w:tcW w:w="9639" w:type="dxa"/>
            <w:gridSpan w:val="6"/>
            <w:tcBorders>
              <w:top w:val="none" w:sz="0" w:space="0" w:color="auto"/>
              <w:left w:val="none" w:sz="0" w:space="0" w:color="auto"/>
              <w:bottom w:val="none" w:sz="0" w:space="0" w:color="auto"/>
              <w:right w:val="none" w:sz="0" w:space="0" w:color="auto"/>
            </w:tcBorders>
            <w:shd w:val="clear" w:color="auto" w:fill="B2A1C7" w:themeFill="accent4" w:themeFillTint="99"/>
          </w:tcPr>
          <w:p w:rsidR="00AF4996" w:rsidRPr="00784A3F" w:rsidRDefault="00AF4996" w:rsidP="00AF4996">
            <w:pPr>
              <w:pStyle w:val="Titre2"/>
              <w:outlineLvl w:val="1"/>
              <w:rPr>
                <w:b w:val="0"/>
              </w:rPr>
            </w:pPr>
            <w:r w:rsidRPr="00784A3F">
              <w:rPr>
                <w:b w:val="0"/>
              </w:rPr>
              <w:t xml:space="preserve">Eléments de langage </w:t>
            </w:r>
            <w:r w:rsidRPr="00610A64">
              <w:rPr>
                <w:b w:val="0"/>
                <w:sz w:val="28"/>
              </w:rPr>
              <w:t>(concepts de base de Boehm</w:t>
            </w:r>
            <w:r w:rsidR="00610A64" w:rsidRPr="00610A64">
              <w:rPr>
                <w:b w:val="0"/>
                <w:sz w:val="28"/>
              </w:rPr>
              <w:t xml:space="preserve"> </w:t>
            </w:r>
            <w:proofErr w:type="spellStart"/>
            <w:r w:rsidR="00610A64" w:rsidRPr="00610A64">
              <w:rPr>
                <w:b w:val="0"/>
                <w:sz w:val="28"/>
              </w:rPr>
              <w:t>pré-scolaire</w:t>
            </w:r>
            <w:proofErr w:type="spellEnd"/>
            <w:r w:rsidRPr="00610A64">
              <w:rPr>
                <w:b w:val="0"/>
                <w:sz w:val="28"/>
              </w:rPr>
              <w:t>)</w:t>
            </w:r>
          </w:p>
        </w:tc>
      </w:tr>
      <w:tr w:rsidR="00202EEF" w:rsidRPr="001F3D5B" w:rsidTr="00E478C8">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pPr>
            <w:r w:rsidRPr="001F3D5B">
              <w:t>Concepts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Item A</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Item B</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 global</w:t>
            </w: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autre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plein</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près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vers le haut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traverse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5</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long</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6</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19</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il manque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7</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20</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vers le bas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8</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21</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grand</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9</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22</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en arrière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13</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beaucoup</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petit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fini</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toutes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autour</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bas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29</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 milieu</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30</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les deux</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31</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44</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dehors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32</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45</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haut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33</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46</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sous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47</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derrière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48</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court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49</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ensemble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50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devant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51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80229B">
        <w:trPr>
          <w:cnfStyle w:val="000000100000"/>
          <w:trHeight w:val="340"/>
        </w:trPr>
        <w:tc>
          <w:tcPr>
            <w:cnfStyle w:val="001000000000"/>
            <w:tcW w:w="2409"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loin</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39</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52</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80229B" w:rsidRPr="00E478C8" w:rsidTr="008A64B4">
        <w:trPr>
          <w:cnfStyle w:val="000000010000"/>
          <w:trHeight w:val="1871"/>
        </w:trPr>
        <w:tc>
          <w:tcPr>
            <w:cnfStyle w:val="001000000000"/>
            <w:tcW w:w="9639" w:type="dxa"/>
            <w:gridSpan w:val="6"/>
            <w:tcBorders>
              <w:top w:val="double" w:sz="4" w:space="0" w:color="auto"/>
              <w:left w:val="double" w:sz="4" w:space="0" w:color="auto"/>
              <w:bottom w:val="double" w:sz="4" w:space="0" w:color="auto"/>
              <w:right w:val="double" w:sz="4" w:space="0" w:color="auto"/>
            </w:tcBorders>
            <w:shd w:val="clear" w:color="auto" w:fill="FFFFFF" w:themeFill="background1"/>
          </w:tcPr>
          <w:p w:rsidR="0080229B" w:rsidRPr="006624B2" w:rsidRDefault="0080229B" w:rsidP="006D31E2">
            <w:pPr>
              <w:rPr>
                <w:sz w:val="32"/>
                <w:szCs w:val="32"/>
              </w:rPr>
            </w:pPr>
          </w:p>
        </w:tc>
      </w:tr>
    </w:tbl>
    <w:p w:rsidR="00E478C8" w:rsidRDefault="00E478C8">
      <w:pPr>
        <w:spacing w:after="200"/>
        <w:jc w:val="left"/>
      </w:pPr>
      <w:r>
        <w:br w:type="page"/>
      </w:r>
    </w:p>
    <w:p w:rsidR="00E478C8" w:rsidRPr="00D161CA" w:rsidRDefault="00894B3C" w:rsidP="00E478C8">
      <w:pPr>
        <w:pStyle w:val="Titre1"/>
        <w:rPr>
          <w:sz w:val="16"/>
          <w:szCs w:val="16"/>
        </w:rPr>
      </w:pPr>
      <w:r w:rsidRPr="00894B3C">
        <w:lastRenderedPageBreak/>
        <w:pict>
          <v:shape id="_x0000_s1273" type="#_x0000_t64" style="position:absolute;left:0;text-align:left;margin-left:-57.7pt;margin-top:-50.7pt;width:597.8pt;height:138.05pt;z-index:-251594752" fillcolor="#f69" strokecolor="#7030a0">
            <v:fill r:id="rId13" o:title="abstract-butterfly-spring-wave-backgrounds-powerpoint" color2="red" recolor="t" rotate="t" type="frame"/>
          </v:shape>
        </w:pict>
      </w:r>
    </w:p>
    <w:p w:rsidR="00E478C8" w:rsidRDefault="00E478C8" w:rsidP="00E478C8">
      <w:pPr>
        <w:pStyle w:val="Titre1"/>
      </w:pPr>
      <w:r>
        <w:t>Fonctions réceptives :</w:t>
      </w:r>
    </w:p>
    <w:p w:rsidR="00E478C8" w:rsidRPr="00794BAD" w:rsidRDefault="00E478C8" w:rsidP="00E478C8">
      <w:pPr>
        <w:pStyle w:val="Titre1"/>
        <w:jc w:val="right"/>
      </w:pPr>
      <w:r>
        <w:t>langage 2</w:t>
      </w:r>
    </w:p>
    <w:p w:rsidR="00E478C8" w:rsidRDefault="00E478C8" w:rsidP="00E478C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665"/>
        <w:gridCol w:w="665"/>
        <w:gridCol w:w="965"/>
        <w:gridCol w:w="2564"/>
        <w:gridCol w:w="773"/>
        <w:gridCol w:w="774"/>
        <w:gridCol w:w="965"/>
      </w:tblGrid>
      <w:tr w:rsidR="00E478C8" w:rsidTr="00E478C8">
        <w:tc>
          <w:tcPr>
            <w:tcW w:w="9568" w:type="dxa"/>
            <w:gridSpan w:val="8"/>
            <w:shd w:val="clear" w:color="auto" w:fill="B2A1C7" w:themeFill="accent4" w:themeFillTint="99"/>
          </w:tcPr>
          <w:p w:rsidR="00E478C8" w:rsidRDefault="00E478C8" w:rsidP="00E478C8">
            <w:pPr>
              <w:pStyle w:val="Titre2"/>
              <w:rPr>
                <w:rFonts w:ascii="Calibri" w:eastAsia="Calibri" w:hAnsi="Calibri" w:cs="Times New Roman"/>
              </w:rPr>
            </w:pPr>
            <w:r w:rsidRPr="00784A3F">
              <w:t xml:space="preserve">Eléments de langage </w:t>
            </w:r>
            <w:r w:rsidRPr="00610A64">
              <w:t>(concepts de base de Boehm</w:t>
            </w:r>
            <w:r>
              <w:t>)</w:t>
            </w:r>
          </w:p>
        </w:tc>
      </w:tr>
      <w:tr w:rsidR="00610A64" w:rsidRPr="00E478C8" w:rsidTr="00E478C8">
        <w:tc>
          <w:tcPr>
            <w:tcW w:w="2197" w:type="dxa"/>
            <w:vAlign w:val="center"/>
          </w:tcPr>
          <w:p w:rsidR="00610A64" w:rsidRPr="00E478C8" w:rsidRDefault="00610A64" w:rsidP="00E478C8">
            <w:pPr>
              <w:jc w:val="center"/>
              <w:rPr>
                <w:rFonts w:ascii="Calibri" w:eastAsia="Calibri" w:hAnsi="Calibri" w:cs="Times New Roman"/>
                <w:b/>
                <w:bCs/>
              </w:rPr>
            </w:pPr>
            <w:r w:rsidRPr="00E478C8">
              <w:rPr>
                <w:rFonts w:ascii="Calibri" w:eastAsia="Calibri" w:hAnsi="Calibri" w:cs="Times New Roman"/>
                <w:b/>
                <w:bCs/>
              </w:rPr>
              <w:t>Cahier 1</w:t>
            </w:r>
          </w:p>
        </w:tc>
        <w:tc>
          <w:tcPr>
            <w:tcW w:w="6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C</w:t>
            </w:r>
          </w:p>
        </w:tc>
        <w:tc>
          <w:tcPr>
            <w:tcW w:w="6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D</w:t>
            </w:r>
          </w:p>
        </w:tc>
        <w:tc>
          <w:tcPr>
            <w:tcW w:w="9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Résultat</w:t>
            </w:r>
          </w:p>
        </w:tc>
        <w:tc>
          <w:tcPr>
            <w:tcW w:w="2564" w:type="dxa"/>
            <w:vAlign w:val="center"/>
          </w:tcPr>
          <w:p w:rsidR="00610A64" w:rsidRPr="00E478C8" w:rsidRDefault="00610A64" w:rsidP="00E478C8">
            <w:pPr>
              <w:jc w:val="center"/>
              <w:rPr>
                <w:rFonts w:ascii="Calibri" w:eastAsia="Calibri" w:hAnsi="Calibri" w:cs="Times New Roman"/>
                <w:b/>
                <w:bCs/>
              </w:rPr>
            </w:pPr>
            <w:r w:rsidRPr="00E478C8">
              <w:rPr>
                <w:rFonts w:ascii="Calibri" w:eastAsia="Calibri" w:hAnsi="Calibri" w:cs="Times New Roman"/>
                <w:b/>
                <w:bCs/>
              </w:rPr>
              <w:t>Cahier 2</w:t>
            </w:r>
          </w:p>
        </w:tc>
        <w:tc>
          <w:tcPr>
            <w:tcW w:w="773"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C</w:t>
            </w:r>
          </w:p>
        </w:tc>
        <w:tc>
          <w:tcPr>
            <w:tcW w:w="774"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D</w:t>
            </w:r>
          </w:p>
        </w:tc>
        <w:tc>
          <w:tcPr>
            <w:tcW w:w="9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Résultat</w:t>
            </w: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 en haut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26 sous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 à côté de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27 après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 à travers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28 commence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 la première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29 autant</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5 devant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30 plusieurs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 xml:space="preserve">6 loin </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21 autre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7 le plus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32 le plus loin</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E478C8"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8 quelques</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33 deuxième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9 partie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34 pareil</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E478C8" w:rsidP="00E478C8">
            <w:pPr>
              <w:rPr>
                <w:rFonts w:asciiTheme="majorHAnsi" w:eastAsia="Calibri" w:hAnsiTheme="majorHAnsi" w:cs="Times New Roman"/>
                <w:bCs/>
                <w:szCs w:val="24"/>
              </w:rPr>
            </w:pPr>
            <w:r w:rsidRPr="00DA4D00">
              <w:rPr>
                <w:rFonts w:asciiTheme="majorHAnsi" w:eastAsia="Calibri" w:hAnsiTheme="majorHAnsi" w:cs="Times New Roman"/>
                <w:bCs/>
                <w:szCs w:val="24"/>
              </w:rPr>
              <w:t xml:space="preserve">10 </w:t>
            </w:r>
            <w:r w:rsidR="00610A64" w:rsidRPr="00DA4D00">
              <w:rPr>
                <w:rFonts w:asciiTheme="majorHAnsi" w:eastAsia="Calibri" w:hAnsiTheme="majorHAnsi" w:cs="Times New Roman"/>
                <w:bCs/>
                <w:szCs w:val="24"/>
              </w:rPr>
              <w:t>plus large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35 jamais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11 au coin</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36 va avec</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12 derrière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37 toujours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13 en rang</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38 avant</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14 entre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39 en avant</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15 dessous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40 au centre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16 chaque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41 moyen</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17 au bout de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42 à droite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18 plus haut</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43 à moitié</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19 commence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44 séparées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20 sur un côté</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45 sautez</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21 dernier</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46 à gauche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22 entier</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47 troisième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23 différent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48 le plus étroit</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24 quelques</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49 le moins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25 au-dessus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50 paire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bl>
    <w:p w:rsidR="004B0EDD" w:rsidRPr="00412266" w:rsidRDefault="004B0EDD" w:rsidP="00D53C82">
      <w:pPr>
        <w:spacing w:after="200"/>
        <w:jc w:val="left"/>
        <w:rPr>
          <w:sz w:val="16"/>
          <w:szCs w:val="16"/>
        </w:rPr>
      </w:pPr>
    </w:p>
    <w:tbl>
      <w:tblPr>
        <w:tblStyle w:val="Grilledutableau"/>
        <w:tblW w:w="9639" w:type="dxa"/>
        <w:tblInd w:w="108" w:type="dxa"/>
        <w:tblLayout w:type="fixed"/>
        <w:tblLook w:val="04A0"/>
      </w:tblPr>
      <w:tblGrid>
        <w:gridCol w:w="3510"/>
        <w:gridCol w:w="5562"/>
        <w:gridCol w:w="567"/>
      </w:tblGrid>
      <w:tr w:rsidR="00412266" w:rsidRPr="006A06E5" w:rsidTr="006D31E2">
        <w:trPr>
          <w:trHeight w:val="340"/>
        </w:trPr>
        <w:tc>
          <w:tcPr>
            <w:tcW w:w="9639" w:type="dxa"/>
            <w:gridSpan w:val="3"/>
            <w:shd w:val="clear" w:color="auto" w:fill="B2A1C7" w:themeFill="accent4" w:themeFillTint="99"/>
            <w:vAlign w:val="center"/>
          </w:tcPr>
          <w:p w:rsidR="00412266" w:rsidRPr="006A06E5" w:rsidRDefault="00412266" w:rsidP="006D31E2">
            <w:pPr>
              <w:pStyle w:val="Titre2"/>
              <w:outlineLvl w:val="1"/>
            </w:pPr>
            <w:r>
              <w:t>Consignes</w:t>
            </w:r>
          </w:p>
        </w:tc>
      </w:tr>
      <w:tr w:rsidR="00412266" w:rsidTr="00412266">
        <w:trPr>
          <w:trHeight w:val="170"/>
        </w:trPr>
        <w:tc>
          <w:tcPr>
            <w:tcW w:w="3510" w:type="dxa"/>
            <w:vMerge w:val="restart"/>
            <w:vAlign w:val="center"/>
          </w:tcPr>
          <w:p w:rsidR="00412266" w:rsidRPr="006F474E" w:rsidRDefault="00412266" w:rsidP="00412266">
            <w:pPr>
              <w:rPr>
                <w:sz w:val="24"/>
                <w:szCs w:val="24"/>
              </w:rPr>
            </w:pPr>
            <w:r w:rsidRPr="006F474E">
              <w:rPr>
                <w:sz w:val="24"/>
                <w:szCs w:val="24"/>
              </w:rPr>
              <w:t>L'élève sait-il exécuter une consigne scolaire type ?</w:t>
            </w:r>
          </w:p>
        </w:tc>
        <w:tc>
          <w:tcPr>
            <w:tcW w:w="5562" w:type="dxa"/>
            <w:vAlign w:val="center"/>
          </w:tcPr>
          <w:p w:rsidR="00412266" w:rsidRPr="006F474E" w:rsidRDefault="00412266" w:rsidP="006D31E2">
            <w:pPr>
              <w:rPr>
                <w:sz w:val="24"/>
                <w:szCs w:val="24"/>
              </w:rPr>
            </w:pPr>
            <w:r w:rsidRPr="006F474E">
              <w:rPr>
                <w:sz w:val="24"/>
                <w:szCs w:val="24"/>
              </w:rPr>
              <w:t>Entoure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Barre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Dessine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Colorie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Relie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Souligne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Repasse</w:t>
            </w:r>
          </w:p>
        </w:tc>
        <w:tc>
          <w:tcPr>
            <w:tcW w:w="567" w:type="dxa"/>
            <w:vAlign w:val="center"/>
          </w:tcPr>
          <w:p w:rsidR="00412266" w:rsidRPr="006F474E" w:rsidRDefault="00412266" w:rsidP="006D31E2">
            <w:pPr>
              <w:rPr>
                <w:sz w:val="24"/>
                <w:szCs w:val="24"/>
              </w:rPr>
            </w:pPr>
          </w:p>
        </w:tc>
      </w:tr>
      <w:tr w:rsidR="00DA4D00" w:rsidTr="00412266">
        <w:trPr>
          <w:trHeight w:val="170"/>
        </w:trPr>
        <w:tc>
          <w:tcPr>
            <w:tcW w:w="3510" w:type="dxa"/>
            <w:vMerge w:val="restart"/>
            <w:vAlign w:val="center"/>
          </w:tcPr>
          <w:p w:rsidR="00DA4D00" w:rsidRPr="006F474E" w:rsidRDefault="00DA4D00" w:rsidP="006D31E2">
            <w:pPr>
              <w:rPr>
                <w:sz w:val="24"/>
                <w:szCs w:val="24"/>
              </w:rPr>
            </w:pPr>
            <w:r w:rsidRPr="006F474E">
              <w:rPr>
                <w:sz w:val="24"/>
                <w:szCs w:val="24"/>
              </w:rPr>
              <w:t>L'élève peut-il porter son attention sur une consigne double ?</w:t>
            </w:r>
          </w:p>
        </w:tc>
        <w:tc>
          <w:tcPr>
            <w:tcW w:w="5562" w:type="dxa"/>
            <w:vAlign w:val="center"/>
          </w:tcPr>
          <w:p w:rsidR="00DA4D00" w:rsidRPr="006F474E" w:rsidRDefault="00DA4D00" w:rsidP="006D31E2">
            <w:pPr>
              <w:rPr>
                <w:sz w:val="24"/>
                <w:szCs w:val="24"/>
              </w:rPr>
            </w:pPr>
            <w:r w:rsidRPr="006F474E">
              <w:rPr>
                <w:sz w:val="24"/>
                <w:szCs w:val="24"/>
              </w:rPr>
              <w:t>Exécute uniquement sur l'objet demandé.</w:t>
            </w:r>
          </w:p>
        </w:tc>
        <w:tc>
          <w:tcPr>
            <w:tcW w:w="567" w:type="dxa"/>
            <w:vAlign w:val="center"/>
          </w:tcPr>
          <w:p w:rsidR="00DA4D00" w:rsidRPr="006F474E" w:rsidRDefault="00DA4D00" w:rsidP="006D31E2">
            <w:pPr>
              <w:rPr>
                <w:sz w:val="24"/>
                <w:szCs w:val="24"/>
              </w:rPr>
            </w:pPr>
          </w:p>
        </w:tc>
      </w:tr>
      <w:tr w:rsidR="00DA4D00" w:rsidTr="00412266">
        <w:trPr>
          <w:trHeight w:val="170"/>
        </w:trPr>
        <w:tc>
          <w:tcPr>
            <w:tcW w:w="3510" w:type="dxa"/>
            <w:vMerge/>
            <w:vAlign w:val="center"/>
          </w:tcPr>
          <w:p w:rsidR="00DA4D00" w:rsidRPr="006F474E" w:rsidRDefault="00DA4D00" w:rsidP="006D31E2">
            <w:pPr>
              <w:rPr>
                <w:sz w:val="24"/>
                <w:szCs w:val="24"/>
              </w:rPr>
            </w:pPr>
          </w:p>
        </w:tc>
        <w:tc>
          <w:tcPr>
            <w:tcW w:w="5562" w:type="dxa"/>
            <w:vAlign w:val="center"/>
          </w:tcPr>
          <w:p w:rsidR="00DA4D00" w:rsidRPr="006F474E" w:rsidRDefault="00DA4D00" w:rsidP="006D31E2">
            <w:pPr>
              <w:rPr>
                <w:sz w:val="24"/>
                <w:szCs w:val="24"/>
              </w:rPr>
            </w:pPr>
            <w:r w:rsidRPr="006F474E">
              <w:rPr>
                <w:sz w:val="24"/>
                <w:szCs w:val="24"/>
              </w:rPr>
              <w:t>Cherche à appliquer le verbe sur l'objet demandé.</w:t>
            </w:r>
          </w:p>
        </w:tc>
        <w:tc>
          <w:tcPr>
            <w:tcW w:w="567" w:type="dxa"/>
            <w:vAlign w:val="center"/>
          </w:tcPr>
          <w:p w:rsidR="00DA4D00" w:rsidRPr="006F474E" w:rsidRDefault="00DA4D00" w:rsidP="006D31E2">
            <w:pPr>
              <w:rPr>
                <w:sz w:val="24"/>
                <w:szCs w:val="24"/>
              </w:rPr>
            </w:pPr>
          </w:p>
        </w:tc>
      </w:tr>
      <w:tr w:rsidR="00DA4D00" w:rsidTr="00412266">
        <w:trPr>
          <w:trHeight w:val="170"/>
        </w:trPr>
        <w:tc>
          <w:tcPr>
            <w:tcW w:w="3510" w:type="dxa"/>
            <w:vMerge/>
            <w:vAlign w:val="center"/>
          </w:tcPr>
          <w:p w:rsidR="00DA4D00" w:rsidRPr="006F474E" w:rsidRDefault="00DA4D00" w:rsidP="006D31E2">
            <w:pPr>
              <w:rPr>
                <w:sz w:val="24"/>
                <w:szCs w:val="24"/>
              </w:rPr>
            </w:pPr>
          </w:p>
        </w:tc>
        <w:tc>
          <w:tcPr>
            <w:tcW w:w="5562" w:type="dxa"/>
            <w:vAlign w:val="center"/>
          </w:tcPr>
          <w:p w:rsidR="00DA4D00" w:rsidRPr="006F474E" w:rsidRDefault="00DA4D00" w:rsidP="00DA4D00">
            <w:pPr>
              <w:rPr>
                <w:sz w:val="24"/>
                <w:szCs w:val="24"/>
              </w:rPr>
            </w:pPr>
            <w:r w:rsidRPr="006F474E">
              <w:rPr>
                <w:sz w:val="24"/>
                <w:szCs w:val="24"/>
              </w:rPr>
              <w:t>Peut intégrer une troisième consigne de couleur.</w:t>
            </w:r>
          </w:p>
        </w:tc>
        <w:tc>
          <w:tcPr>
            <w:tcW w:w="567" w:type="dxa"/>
            <w:vAlign w:val="center"/>
          </w:tcPr>
          <w:p w:rsidR="00DA4D00" w:rsidRPr="006F474E" w:rsidRDefault="00DA4D00" w:rsidP="006D31E2">
            <w:pPr>
              <w:rPr>
                <w:sz w:val="24"/>
                <w:szCs w:val="24"/>
              </w:rPr>
            </w:pPr>
          </w:p>
        </w:tc>
      </w:tr>
    </w:tbl>
    <w:p w:rsidR="009932A8" w:rsidRDefault="009932A8">
      <w:pPr>
        <w:spacing w:after="200"/>
        <w:jc w:val="left"/>
      </w:pPr>
      <w:r>
        <w:br w:type="page"/>
      </w:r>
    </w:p>
    <w:p w:rsidR="009932A8" w:rsidRPr="00C95FD7" w:rsidRDefault="009932A8" w:rsidP="009932A8">
      <w:pPr>
        <w:jc w:val="center"/>
        <w:rPr>
          <w:rFonts w:ascii="ChopinScript" w:hAnsi="ChopinScript"/>
          <w:sz w:val="52"/>
          <w:szCs w:val="28"/>
          <w:u w:val="single"/>
        </w:rPr>
      </w:pPr>
      <w:r>
        <w:rPr>
          <w:rFonts w:ascii="ChopinScript" w:hAnsi="ChopinScript"/>
          <w:noProof/>
          <w:sz w:val="52"/>
          <w:szCs w:val="28"/>
          <w:u w:val="single"/>
          <w:lang w:eastAsia="fr-FR"/>
        </w:rPr>
        <w:lastRenderedPageBreak/>
        <w:t>Evaluation de rentrée : les consignes</w:t>
      </w:r>
    </w:p>
    <w:p w:rsidR="009932A8" w:rsidRDefault="00894B3C" w:rsidP="009932A8">
      <w:pPr>
        <w:rPr>
          <w:sz w:val="28"/>
          <w:szCs w:val="28"/>
        </w:rPr>
      </w:pPr>
      <w:r>
        <w:rPr>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74" type="#_x0000_t65" style="position:absolute;left:0;text-align:left;margin-left:21.95pt;margin-top:3.8pt;width:470.05pt;height:687.4pt;z-index:251723776" adj="20481">
            <v:shadow on="t" opacity=".5" offset="6pt,6pt"/>
            <v:textbox style="mso-next-textbox:#_x0000_s1274">
              <w:txbxContent>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Entoure</w:t>
                  </w:r>
                  <w:r w:rsidRPr="00474F01">
                    <w:rPr>
                      <w:rFonts w:ascii="Andika Basic" w:hAnsi="Andika Basic" w:cs="Times New Roman"/>
                      <w:iCs/>
                      <w:sz w:val="20"/>
                      <w:szCs w:val="16"/>
                    </w:rPr>
                    <w:t xml:space="preserve"> une pomme.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Barre</w:t>
                  </w:r>
                  <w:r w:rsidRPr="00474F01">
                    <w:rPr>
                      <w:rFonts w:ascii="Andika Basic" w:hAnsi="Andika Basic" w:cs="Times New Roman"/>
                      <w:iCs/>
                      <w:sz w:val="20"/>
                      <w:szCs w:val="16"/>
                    </w:rPr>
                    <w:t xml:space="preserve"> le soleil.</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Dessine</w:t>
                  </w:r>
                  <w:r w:rsidRPr="00474F01">
                    <w:rPr>
                      <w:rFonts w:ascii="Andika Basic" w:hAnsi="Andika Basic" w:cs="Times New Roman"/>
                      <w:iCs/>
                      <w:sz w:val="20"/>
                      <w:szCs w:val="16"/>
                    </w:rPr>
                    <w:t xml:space="preserve"> une fleur dans l’herbe.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Colorie</w:t>
                  </w:r>
                  <w:r w:rsidRPr="00474F01">
                    <w:rPr>
                      <w:rFonts w:ascii="Andika Basic" w:hAnsi="Andika Basic" w:cs="Times New Roman"/>
                      <w:iCs/>
                      <w:sz w:val="20"/>
                      <w:szCs w:val="16"/>
                    </w:rPr>
                    <w:t xml:space="preserve"> les cheveux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Entoure</w:t>
                  </w:r>
                  <w:r w:rsidRPr="00474F01">
                    <w:rPr>
                      <w:rFonts w:ascii="Andika Basic" w:hAnsi="Andika Basic" w:cs="Times New Roman"/>
                      <w:iCs/>
                      <w:sz w:val="20"/>
                      <w:szCs w:val="16"/>
                    </w:rPr>
                    <w:t xml:space="preserve"> la main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Barre</w:t>
                  </w:r>
                  <w:r w:rsidRPr="00474F01">
                    <w:rPr>
                      <w:rFonts w:ascii="Andika Basic" w:hAnsi="Andika Basic" w:cs="Times New Roman"/>
                      <w:iCs/>
                      <w:sz w:val="20"/>
                      <w:szCs w:val="16"/>
                    </w:rPr>
                    <w:t xml:space="preserve"> la fleur.</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Dessine</w:t>
                  </w:r>
                  <w:r w:rsidRPr="00474F01">
                    <w:rPr>
                      <w:rFonts w:ascii="Andika Basic" w:hAnsi="Andika Basic" w:cs="Times New Roman"/>
                      <w:iCs/>
                      <w:sz w:val="20"/>
                      <w:szCs w:val="16"/>
                    </w:rPr>
                    <w:t xml:space="preserve"> un nuage dans le ciel.</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Colorie</w:t>
                  </w:r>
                  <w:r w:rsidRPr="00474F01">
                    <w:rPr>
                      <w:rFonts w:ascii="Andika Basic" w:hAnsi="Andika Basic" w:cs="Times New Roman"/>
                      <w:iCs/>
                      <w:sz w:val="20"/>
                      <w:szCs w:val="16"/>
                    </w:rPr>
                    <w:t xml:space="preserve"> la capuche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Relie</w:t>
                  </w:r>
                  <w:r w:rsidRPr="00474F01">
                    <w:rPr>
                      <w:rFonts w:ascii="Andika Basic" w:hAnsi="Andika Basic" w:cs="Times New Roman"/>
                      <w:iCs/>
                      <w:sz w:val="20"/>
                      <w:szCs w:val="16"/>
                    </w:rPr>
                    <w:t xml:space="preserve"> les pommes qui sont tombées au panier.</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Souligne</w:t>
                  </w:r>
                  <w:r w:rsidRPr="00474F01">
                    <w:rPr>
                      <w:rFonts w:ascii="Andika Basic" w:hAnsi="Andika Basic" w:cs="Times New Roman"/>
                      <w:iCs/>
                      <w:sz w:val="20"/>
                      <w:szCs w:val="16"/>
                    </w:rPr>
                    <w:t xml:space="preserve"> ton nuage.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Repasse</w:t>
                  </w:r>
                  <w:r w:rsidRPr="00474F01">
                    <w:rPr>
                      <w:rFonts w:ascii="Andika Basic" w:hAnsi="Andika Basic" w:cs="Times New Roman"/>
                      <w:iCs/>
                      <w:sz w:val="20"/>
                      <w:szCs w:val="16"/>
                    </w:rPr>
                    <w:t xml:space="preserve"> sur le nœud de la cape.</w:t>
                  </w:r>
                </w:p>
                <w:p w:rsidR="00D44C8F" w:rsidRDefault="00D44C8F" w:rsidP="009932A8">
                  <w:pPr>
                    <w:jc w:val="center"/>
                  </w:pPr>
                  <w:r w:rsidRPr="0033592F">
                    <w:rPr>
                      <w:noProof/>
                      <w:lang w:eastAsia="fr-FR"/>
                    </w:rPr>
                    <w:drawing>
                      <wp:inline distT="0" distB="0" distL="0" distR="0">
                        <wp:extent cx="5221165" cy="6019698"/>
                        <wp:effectExtent l="19050" t="0" r="0" b="0"/>
                        <wp:docPr id="2" name="Image 1" descr="coloriage-petit-chaperon-rouge.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age-petit-chaperon-rouge.gif.jpg"/>
                                <pic:cNvPicPr/>
                              </pic:nvPicPr>
                              <pic:blipFill>
                                <a:blip r:embed="rId14" cstate="screen"/>
                                <a:stretch>
                                  <a:fillRect/>
                                </a:stretch>
                              </pic:blipFill>
                              <pic:spPr>
                                <a:xfrm>
                                  <a:off x="0" y="0"/>
                                  <a:ext cx="5231884" cy="6032056"/>
                                </a:xfrm>
                                <a:prstGeom prst="rect">
                                  <a:avLst/>
                                </a:prstGeom>
                              </pic:spPr>
                            </pic:pic>
                          </a:graphicData>
                        </a:graphic>
                      </wp:inline>
                    </w:drawing>
                  </w:r>
                </w:p>
                <w:p w:rsidR="00D44C8F" w:rsidRDefault="00D44C8F" w:rsidP="009932A8">
                  <w:pPr>
                    <w:rPr>
                      <w:b/>
                      <w:sz w:val="28"/>
                    </w:rPr>
                  </w:pPr>
                </w:p>
              </w:txbxContent>
            </v:textbox>
          </v:shape>
        </w:pict>
      </w: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Pr="00544AB9" w:rsidRDefault="009932A8" w:rsidP="009932A8">
      <w:pPr>
        <w:rPr>
          <w:sz w:val="28"/>
          <w:szCs w:val="28"/>
        </w:rPr>
      </w:pPr>
    </w:p>
    <w:p w:rsidR="00214EAF" w:rsidRPr="00E478C8" w:rsidRDefault="00214EAF" w:rsidP="00D53C82">
      <w:pPr>
        <w:spacing w:after="200"/>
        <w:jc w:val="left"/>
      </w:pPr>
    </w:p>
    <w:sectPr w:rsidR="00214EAF" w:rsidRPr="00E478C8" w:rsidSect="00F531DC">
      <w:pgSz w:w="11906" w:h="16838"/>
      <w:pgMar w:top="284" w:right="851" w:bottom="284" w:left="1134" w:header="709" w:footer="709" w:gutter="0"/>
      <w:pgNumType w:start="0"/>
      <w:cols w:sep="1" w:space="96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F6" w:rsidRDefault="00C932F6" w:rsidP="00B50A08">
      <w:pPr>
        <w:spacing w:line="240" w:lineRule="auto"/>
      </w:pPr>
      <w:r>
        <w:separator/>
      </w:r>
    </w:p>
  </w:endnote>
  <w:endnote w:type="continuationSeparator" w:id="0">
    <w:p w:rsidR="00C932F6" w:rsidRDefault="00C932F6"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hopinScript">
    <w:panose1 w:val="00000400000000000000"/>
    <w:charset w:val="00"/>
    <w:family w:val="auto"/>
    <w:pitch w:val="variable"/>
    <w:sig w:usb0="00000003" w:usb1="00000000" w:usb2="00000000" w:usb3="00000000" w:csb0="00000001" w:csb1="00000000"/>
  </w:font>
  <w:font w:name="Andika Basic">
    <w:panose1 w:val="02000000000000000000"/>
    <w:charset w:val="00"/>
    <w:family w:val="auto"/>
    <w:pitch w:val="variable"/>
    <w:sig w:usb0="A00000F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8F" w:rsidRPr="0030115F" w:rsidRDefault="00D44C8F" w:rsidP="0030115F">
    <w:pPr>
      <w:pStyle w:val="Pieddepage"/>
      <w:pBdr>
        <w:top w:val="thinThickSmallGap" w:sz="24" w:space="1" w:color="622423" w:themeColor="accent2" w:themeShade="7F"/>
      </w:pBdr>
      <w:rPr>
        <w:rFonts w:asciiTheme="majorHAnsi" w:hAnsiTheme="majorHAnsi"/>
      </w:rPr>
    </w:pPr>
    <w:r>
      <w:rPr>
        <w:rFonts w:asciiTheme="majorHAnsi" w:hAnsiTheme="majorHAnsi"/>
      </w:rPr>
      <w:t>Évaluations de rentrée-profil de l'élève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F6" w:rsidRDefault="00C932F6" w:rsidP="00B50A08">
      <w:pPr>
        <w:spacing w:line="240" w:lineRule="auto"/>
      </w:pPr>
      <w:r>
        <w:separator/>
      </w:r>
    </w:p>
  </w:footnote>
  <w:footnote w:type="continuationSeparator" w:id="0">
    <w:p w:rsidR="00C932F6" w:rsidRDefault="00C932F6"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26E"/>
    <w:multiLevelType w:val="hybridMultilevel"/>
    <w:tmpl w:val="1B52613A"/>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C24E15"/>
    <w:multiLevelType w:val="hybridMultilevel"/>
    <w:tmpl w:val="A7169CE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3F0540"/>
    <w:multiLevelType w:val="hybridMultilevel"/>
    <w:tmpl w:val="4E78ADA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B4231C"/>
    <w:multiLevelType w:val="hybridMultilevel"/>
    <w:tmpl w:val="227EAED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5B06FE"/>
    <w:multiLevelType w:val="hybridMultilevel"/>
    <w:tmpl w:val="67DA9D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135FF1"/>
    <w:multiLevelType w:val="hybridMultilevel"/>
    <w:tmpl w:val="DECCD6F4"/>
    <w:lvl w:ilvl="0" w:tplc="F606ED00">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6B47DBE"/>
    <w:multiLevelType w:val="hybridMultilevel"/>
    <w:tmpl w:val="4776CE1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594DA5"/>
    <w:multiLevelType w:val="hybridMultilevel"/>
    <w:tmpl w:val="05F28A7A"/>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F543BA"/>
    <w:multiLevelType w:val="hybridMultilevel"/>
    <w:tmpl w:val="E530E4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2A7252"/>
    <w:multiLevelType w:val="hybridMultilevel"/>
    <w:tmpl w:val="135C319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B5B6166"/>
    <w:multiLevelType w:val="hybridMultilevel"/>
    <w:tmpl w:val="C0FC36EA"/>
    <w:lvl w:ilvl="0" w:tplc="AD7C18FC">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9F41F7"/>
    <w:multiLevelType w:val="hybridMultilevel"/>
    <w:tmpl w:val="C2A839D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FC2071"/>
    <w:multiLevelType w:val="hybridMultilevel"/>
    <w:tmpl w:val="A3FEE5E8"/>
    <w:lvl w:ilvl="0" w:tplc="333874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0BE7E26"/>
    <w:multiLevelType w:val="hybridMultilevel"/>
    <w:tmpl w:val="9654BE5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5BB6C57"/>
    <w:multiLevelType w:val="hybridMultilevel"/>
    <w:tmpl w:val="217E490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4C95D2D"/>
    <w:multiLevelType w:val="hybridMultilevel"/>
    <w:tmpl w:val="A1A01A76"/>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E057E2"/>
    <w:multiLevelType w:val="hybridMultilevel"/>
    <w:tmpl w:val="74B2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1B5297"/>
    <w:multiLevelType w:val="hybridMultilevel"/>
    <w:tmpl w:val="4F108088"/>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97B5632"/>
    <w:multiLevelType w:val="hybridMultilevel"/>
    <w:tmpl w:val="1AB0453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E74156B"/>
    <w:multiLevelType w:val="hybridMultilevel"/>
    <w:tmpl w:val="BB901EF6"/>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1425274"/>
    <w:multiLevelType w:val="hybridMultilevel"/>
    <w:tmpl w:val="068C80B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9BB4D8E"/>
    <w:multiLevelType w:val="hybridMultilevel"/>
    <w:tmpl w:val="2EC474C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9FB6749"/>
    <w:multiLevelType w:val="hybridMultilevel"/>
    <w:tmpl w:val="48822938"/>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10"/>
    <w:lvlOverride w:ilvl="0">
      <w:startOverride w:val="1"/>
    </w:lvlOverride>
  </w:num>
  <w:num w:numId="14">
    <w:abstractNumId w:val="9"/>
  </w:num>
  <w:num w:numId="15">
    <w:abstractNumId w:val="21"/>
  </w:num>
  <w:num w:numId="16">
    <w:abstractNumId w:val="7"/>
  </w:num>
  <w:num w:numId="17">
    <w:abstractNumId w:val="2"/>
  </w:num>
  <w:num w:numId="18">
    <w:abstractNumId w:val="1"/>
  </w:num>
  <w:num w:numId="19">
    <w:abstractNumId w:val="8"/>
  </w:num>
  <w:num w:numId="20">
    <w:abstractNumId w:val="14"/>
  </w:num>
  <w:num w:numId="21">
    <w:abstractNumId w:val="11"/>
  </w:num>
  <w:num w:numId="22">
    <w:abstractNumId w:val="19"/>
  </w:num>
  <w:num w:numId="23">
    <w:abstractNumId w:val="17"/>
  </w:num>
  <w:num w:numId="24">
    <w:abstractNumId w:val="22"/>
  </w:num>
  <w:num w:numId="25">
    <w:abstractNumId w:val="13"/>
  </w:num>
  <w:num w:numId="26">
    <w:abstractNumId w:val="0"/>
  </w:num>
  <w:num w:numId="27">
    <w:abstractNumId w:val="20"/>
  </w:num>
  <w:num w:numId="28">
    <w:abstractNumId w:val="3"/>
  </w:num>
  <w:num w:numId="29">
    <w:abstractNumId w:val="6"/>
  </w:num>
  <w:num w:numId="30">
    <w:abstractNumId w:val="15"/>
  </w:num>
  <w:num w:numId="31">
    <w:abstractNumId w:val="18"/>
  </w:num>
  <w:num w:numId="32">
    <w:abstractNumId w:val="4"/>
  </w:num>
  <w:num w:numId="3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58370">
      <o:colormenu v:ext="edit" strokecolor="#7030a0"/>
    </o:shapedefaults>
  </w:hdrShapeDefaults>
  <w:footnotePr>
    <w:footnote w:id="-1"/>
    <w:footnote w:id="0"/>
  </w:footnotePr>
  <w:endnotePr>
    <w:endnote w:id="-1"/>
    <w:endnote w:id="0"/>
  </w:endnotePr>
  <w:compat/>
  <w:rsids>
    <w:rsidRoot w:val="005E53FE"/>
    <w:rsid w:val="00006E38"/>
    <w:rsid w:val="000070F2"/>
    <w:rsid w:val="00013CD2"/>
    <w:rsid w:val="00014C60"/>
    <w:rsid w:val="00015475"/>
    <w:rsid w:val="00020435"/>
    <w:rsid w:val="00021FA5"/>
    <w:rsid w:val="000247E7"/>
    <w:rsid w:val="00025981"/>
    <w:rsid w:val="00031609"/>
    <w:rsid w:val="0003205A"/>
    <w:rsid w:val="0003522E"/>
    <w:rsid w:val="000449EA"/>
    <w:rsid w:val="00045A2E"/>
    <w:rsid w:val="000461E5"/>
    <w:rsid w:val="0004641D"/>
    <w:rsid w:val="00047D72"/>
    <w:rsid w:val="0005014D"/>
    <w:rsid w:val="00053914"/>
    <w:rsid w:val="00056A57"/>
    <w:rsid w:val="00060449"/>
    <w:rsid w:val="00063DC5"/>
    <w:rsid w:val="00064033"/>
    <w:rsid w:val="000645E9"/>
    <w:rsid w:val="0007029B"/>
    <w:rsid w:val="00073410"/>
    <w:rsid w:val="00075E1D"/>
    <w:rsid w:val="00082A44"/>
    <w:rsid w:val="00090BB7"/>
    <w:rsid w:val="00091118"/>
    <w:rsid w:val="00092140"/>
    <w:rsid w:val="0009248B"/>
    <w:rsid w:val="00093BC2"/>
    <w:rsid w:val="00093C98"/>
    <w:rsid w:val="00097269"/>
    <w:rsid w:val="000A12B7"/>
    <w:rsid w:val="000A2ADB"/>
    <w:rsid w:val="000A43CA"/>
    <w:rsid w:val="000A4974"/>
    <w:rsid w:val="000B5867"/>
    <w:rsid w:val="000C1B00"/>
    <w:rsid w:val="000C22F2"/>
    <w:rsid w:val="000C4ABD"/>
    <w:rsid w:val="000C75E7"/>
    <w:rsid w:val="000C7E54"/>
    <w:rsid w:val="000D4A69"/>
    <w:rsid w:val="000D5662"/>
    <w:rsid w:val="000D6A73"/>
    <w:rsid w:val="000D7967"/>
    <w:rsid w:val="000E1182"/>
    <w:rsid w:val="000E2DC3"/>
    <w:rsid w:val="000E42D2"/>
    <w:rsid w:val="000E5BDE"/>
    <w:rsid w:val="000E7E8B"/>
    <w:rsid w:val="000F1952"/>
    <w:rsid w:val="000F751C"/>
    <w:rsid w:val="001016D9"/>
    <w:rsid w:val="001032CB"/>
    <w:rsid w:val="001065D1"/>
    <w:rsid w:val="00107899"/>
    <w:rsid w:val="00112EEC"/>
    <w:rsid w:val="00120A4B"/>
    <w:rsid w:val="00121B6C"/>
    <w:rsid w:val="00121B9D"/>
    <w:rsid w:val="0012209E"/>
    <w:rsid w:val="00127F4C"/>
    <w:rsid w:val="0013603F"/>
    <w:rsid w:val="00141931"/>
    <w:rsid w:val="001434B0"/>
    <w:rsid w:val="00157B8A"/>
    <w:rsid w:val="00162D69"/>
    <w:rsid w:val="00166837"/>
    <w:rsid w:val="00167C25"/>
    <w:rsid w:val="00186902"/>
    <w:rsid w:val="0019168B"/>
    <w:rsid w:val="001937E0"/>
    <w:rsid w:val="00193ECA"/>
    <w:rsid w:val="001A062E"/>
    <w:rsid w:val="001A1D9E"/>
    <w:rsid w:val="001A1F40"/>
    <w:rsid w:val="001A20C8"/>
    <w:rsid w:val="001A4810"/>
    <w:rsid w:val="001A790D"/>
    <w:rsid w:val="001C0F83"/>
    <w:rsid w:val="001D0C14"/>
    <w:rsid w:val="001D79D3"/>
    <w:rsid w:val="001E1C3D"/>
    <w:rsid w:val="001E2C8B"/>
    <w:rsid w:val="001E6F8A"/>
    <w:rsid w:val="001F3D5B"/>
    <w:rsid w:val="001F5E16"/>
    <w:rsid w:val="001F7FEE"/>
    <w:rsid w:val="00201584"/>
    <w:rsid w:val="00202EEF"/>
    <w:rsid w:val="002113AB"/>
    <w:rsid w:val="00212299"/>
    <w:rsid w:val="00214EAF"/>
    <w:rsid w:val="00216F37"/>
    <w:rsid w:val="0021795E"/>
    <w:rsid w:val="002203C1"/>
    <w:rsid w:val="002227F4"/>
    <w:rsid w:val="00222A45"/>
    <w:rsid w:val="0022305C"/>
    <w:rsid w:val="00226E35"/>
    <w:rsid w:val="00232B73"/>
    <w:rsid w:val="00233848"/>
    <w:rsid w:val="00244720"/>
    <w:rsid w:val="002469D0"/>
    <w:rsid w:val="00247149"/>
    <w:rsid w:val="002504F6"/>
    <w:rsid w:val="00253E3B"/>
    <w:rsid w:val="00254109"/>
    <w:rsid w:val="0026714A"/>
    <w:rsid w:val="002751BC"/>
    <w:rsid w:val="00275A30"/>
    <w:rsid w:val="0027709E"/>
    <w:rsid w:val="0028290D"/>
    <w:rsid w:val="0028473C"/>
    <w:rsid w:val="00292F4F"/>
    <w:rsid w:val="00294DB6"/>
    <w:rsid w:val="00297532"/>
    <w:rsid w:val="002A3011"/>
    <w:rsid w:val="002A54A4"/>
    <w:rsid w:val="002A69F8"/>
    <w:rsid w:val="002A71CA"/>
    <w:rsid w:val="002B6035"/>
    <w:rsid w:val="002C01A6"/>
    <w:rsid w:val="002C7AD0"/>
    <w:rsid w:val="002D00AD"/>
    <w:rsid w:val="002D04E2"/>
    <w:rsid w:val="002D36CF"/>
    <w:rsid w:val="002D559B"/>
    <w:rsid w:val="002E0AD0"/>
    <w:rsid w:val="002F32DA"/>
    <w:rsid w:val="002F3788"/>
    <w:rsid w:val="002F4E0F"/>
    <w:rsid w:val="002F7DD5"/>
    <w:rsid w:val="00301132"/>
    <w:rsid w:val="0030115F"/>
    <w:rsid w:val="003021EF"/>
    <w:rsid w:val="00307316"/>
    <w:rsid w:val="00310179"/>
    <w:rsid w:val="00323428"/>
    <w:rsid w:val="003379D1"/>
    <w:rsid w:val="0034030D"/>
    <w:rsid w:val="003474D9"/>
    <w:rsid w:val="003477FE"/>
    <w:rsid w:val="0035188E"/>
    <w:rsid w:val="00352D3D"/>
    <w:rsid w:val="003537C2"/>
    <w:rsid w:val="00354260"/>
    <w:rsid w:val="00356233"/>
    <w:rsid w:val="00363DAD"/>
    <w:rsid w:val="0036486D"/>
    <w:rsid w:val="00366E60"/>
    <w:rsid w:val="003710AB"/>
    <w:rsid w:val="0037353C"/>
    <w:rsid w:val="003755C2"/>
    <w:rsid w:val="00377BFC"/>
    <w:rsid w:val="00385EF7"/>
    <w:rsid w:val="00387273"/>
    <w:rsid w:val="0038740A"/>
    <w:rsid w:val="00391408"/>
    <w:rsid w:val="00391A17"/>
    <w:rsid w:val="003B00ED"/>
    <w:rsid w:val="003B2534"/>
    <w:rsid w:val="003B48AA"/>
    <w:rsid w:val="003B5CCC"/>
    <w:rsid w:val="003C031A"/>
    <w:rsid w:val="003C1EA3"/>
    <w:rsid w:val="003C43C2"/>
    <w:rsid w:val="003C7037"/>
    <w:rsid w:val="003C7221"/>
    <w:rsid w:val="003D4276"/>
    <w:rsid w:val="003D609B"/>
    <w:rsid w:val="003E65A2"/>
    <w:rsid w:val="003F0553"/>
    <w:rsid w:val="003F180D"/>
    <w:rsid w:val="00400BAF"/>
    <w:rsid w:val="00405336"/>
    <w:rsid w:val="00412266"/>
    <w:rsid w:val="00413925"/>
    <w:rsid w:val="00413C48"/>
    <w:rsid w:val="004151ED"/>
    <w:rsid w:val="00417C9C"/>
    <w:rsid w:val="004242E5"/>
    <w:rsid w:val="004255C3"/>
    <w:rsid w:val="0043126C"/>
    <w:rsid w:val="00431E79"/>
    <w:rsid w:val="00440B44"/>
    <w:rsid w:val="00453788"/>
    <w:rsid w:val="004541B6"/>
    <w:rsid w:val="00456436"/>
    <w:rsid w:val="004572FB"/>
    <w:rsid w:val="00457CA2"/>
    <w:rsid w:val="004709D1"/>
    <w:rsid w:val="00471710"/>
    <w:rsid w:val="0047252A"/>
    <w:rsid w:val="00473C11"/>
    <w:rsid w:val="00474D6C"/>
    <w:rsid w:val="00474F01"/>
    <w:rsid w:val="00480748"/>
    <w:rsid w:val="0048262F"/>
    <w:rsid w:val="00492426"/>
    <w:rsid w:val="00493233"/>
    <w:rsid w:val="004A2521"/>
    <w:rsid w:val="004A26C8"/>
    <w:rsid w:val="004B081B"/>
    <w:rsid w:val="004B0EDD"/>
    <w:rsid w:val="004B64F5"/>
    <w:rsid w:val="004B6570"/>
    <w:rsid w:val="004B7459"/>
    <w:rsid w:val="004C6D97"/>
    <w:rsid w:val="004D04D9"/>
    <w:rsid w:val="004D5A13"/>
    <w:rsid w:val="004D6B9A"/>
    <w:rsid w:val="004E0460"/>
    <w:rsid w:val="004E5E8B"/>
    <w:rsid w:val="004F411C"/>
    <w:rsid w:val="00503530"/>
    <w:rsid w:val="0051495F"/>
    <w:rsid w:val="0052141A"/>
    <w:rsid w:val="00521DA5"/>
    <w:rsid w:val="0052377B"/>
    <w:rsid w:val="0052636C"/>
    <w:rsid w:val="00533375"/>
    <w:rsid w:val="00542196"/>
    <w:rsid w:val="00550E01"/>
    <w:rsid w:val="00550F36"/>
    <w:rsid w:val="0055267C"/>
    <w:rsid w:val="00553A98"/>
    <w:rsid w:val="005609EB"/>
    <w:rsid w:val="00565C24"/>
    <w:rsid w:val="00575519"/>
    <w:rsid w:val="00576136"/>
    <w:rsid w:val="00576B0E"/>
    <w:rsid w:val="005800A8"/>
    <w:rsid w:val="00581411"/>
    <w:rsid w:val="0058563E"/>
    <w:rsid w:val="0059260E"/>
    <w:rsid w:val="005964AC"/>
    <w:rsid w:val="005A2BF2"/>
    <w:rsid w:val="005A3D10"/>
    <w:rsid w:val="005A42F5"/>
    <w:rsid w:val="005A45CE"/>
    <w:rsid w:val="005A73B7"/>
    <w:rsid w:val="005B2E6E"/>
    <w:rsid w:val="005B7A1F"/>
    <w:rsid w:val="005C1F8C"/>
    <w:rsid w:val="005D4E99"/>
    <w:rsid w:val="005E2730"/>
    <w:rsid w:val="005E53FE"/>
    <w:rsid w:val="005E5467"/>
    <w:rsid w:val="005E56FC"/>
    <w:rsid w:val="005E7C43"/>
    <w:rsid w:val="005F0D24"/>
    <w:rsid w:val="005F30A7"/>
    <w:rsid w:val="006001B7"/>
    <w:rsid w:val="00604E99"/>
    <w:rsid w:val="00606950"/>
    <w:rsid w:val="00607FC7"/>
    <w:rsid w:val="00610A64"/>
    <w:rsid w:val="00611882"/>
    <w:rsid w:val="006139C7"/>
    <w:rsid w:val="00617500"/>
    <w:rsid w:val="0062435B"/>
    <w:rsid w:val="00635B8F"/>
    <w:rsid w:val="0064044B"/>
    <w:rsid w:val="00640632"/>
    <w:rsid w:val="00641F26"/>
    <w:rsid w:val="00642CE4"/>
    <w:rsid w:val="00643C95"/>
    <w:rsid w:val="00662030"/>
    <w:rsid w:val="00662404"/>
    <w:rsid w:val="006624B2"/>
    <w:rsid w:val="00666D16"/>
    <w:rsid w:val="006706F5"/>
    <w:rsid w:val="006864CD"/>
    <w:rsid w:val="006873AA"/>
    <w:rsid w:val="0069089B"/>
    <w:rsid w:val="006966BC"/>
    <w:rsid w:val="006A06E5"/>
    <w:rsid w:val="006A2505"/>
    <w:rsid w:val="006B02DF"/>
    <w:rsid w:val="006C35E3"/>
    <w:rsid w:val="006C62C7"/>
    <w:rsid w:val="006C6BB5"/>
    <w:rsid w:val="006D0522"/>
    <w:rsid w:val="006D1B39"/>
    <w:rsid w:val="006D31E2"/>
    <w:rsid w:val="006F350E"/>
    <w:rsid w:val="006F474E"/>
    <w:rsid w:val="006F52BA"/>
    <w:rsid w:val="006F7F19"/>
    <w:rsid w:val="00705F5F"/>
    <w:rsid w:val="007066DA"/>
    <w:rsid w:val="00707BF3"/>
    <w:rsid w:val="00716F11"/>
    <w:rsid w:val="007268B0"/>
    <w:rsid w:val="007403DA"/>
    <w:rsid w:val="007411F3"/>
    <w:rsid w:val="00744A03"/>
    <w:rsid w:val="007522E2"/>
    <w:rsid w:val="00753028"/>
    <w:rsid w:val="0076185C"/>
    <w:rsid w:val="00767628"/>
    <w:rsid w:val="00774CC6"/>
    <w:rsid w:val="007753B3"/>
    <w:rsid w:val="00777AE2"/>
    <w:rsid w:val="00784A3F"/>
    <w:rsid w:val="00791190"/>
    <w:rsid w:val="00794BAD"/>
    <w:rsid w:val="007A0B57"/>
    <w:rsid w:val="007A3AFC"/>
    <w:rsid w:val="007A4C25"/>
    <w:rsid w:val="007A4EAE"/>
    <w:rsid w:val="007B42B1"/>
    <w:rsid w:val="007B46FC"/>
    <w:rsid w:val="007B54B1"/>
    <w:rsid w:val="007B62FA"/>
    <w:rsid w:val="007B6F3E"/>
    <w:rsid w:val="007C2579"/>
    <w:rsid w:val="007C3192"/>
    <w:rsid w:val="007C5A21"/>
    <w:rsid w:val="007C6BC7"/>
    <w:rsid w:val="007D5836"/>
    <w:rsid w:val="007E2E74"/>
    <w:rsid w:val="007E3851"/>
    <w:rsid w:val="007E5CD0"/>
    <w:rsid w:val="007F0518"/>
    <w:rsid w:val="007F2FFA"/>
    <w:rsid w:val="007F5F8B"/>
    <w:rsid w:val="007F7CC6"/>
    <w:rsid w:val="0080229B"/>
    <w:rsid w:val="008035C4"/>
    <w:rsid w:val="00811541"/>
    <w:rsid w:val="00811FBF"/>
    <w:rsid w:val="00812B12"/>
    <w:rsid w:val="008164DB"/>
    <w:rsid w:val="00821B07"/>
    <w:rsid w:val="00827CEE"/>
    <w:rsid w:val="00841641"/>
    <w:rsid w:val="008457D9"/>
    <w:rsid w:val="0084661D"/>
    <w:rsid w:val="008479BC"/>
    <w:rsid w:val="00851F2C"/>
    <w:rsid w:val="00870FF8"/>
    <w:rsid w:val="0088279F"/>
    <w:rsid w:val="008902CF"/>
    <w:rsid w:val="00890D51"/>
    <w:rsid w:val="00892D68"/>
    <w:rsid w:val="00894B3C"/>
    <w:rsid w:val="008952B1"/>
    <w:rsid w:val="008A0AD5"/>
    <w:rsid w:val="008A64B4"/>
    <w:rsid w:val="008B0BE1"/>
    <w:rsid w:val="008B3AAB"/>
    <w:rsid w:val="008B3F5A"/>
    <w:rsid w:val="008B6B94"/>
    <w:rsid w:val="008C0FB7"/>
    <w:rsid w:val="008C31BA"/>
    <w:rsid w:val="008C677E"/>
    <w:rsid w:val="008D2415"/>
    <w:rsid w:val="008D6B08"/>
    <w:rsid w:val="008D7E28"/>
    <w:rsid w:val="008E0CA8"/>
    <w:rsid w:val="008E270E"/>
    <w:rsid w:val="008E2A76"/>
    <w:rsid w:val="008F2452"/>
    <w:rsid w:val="008F53A9"/>
    <w:rsid w:val="008F5BAA"/>
    <w:rsid w:val="009004E6"/>
    <w:rsid w:val="00910877"/>
    <w:rsid w:val="00914B02"/>
    <w:rsid w:val="00917D52"/>
    <w:rsid w:val="00920F99"/>
    <w:rsid w:val="009245EA"/>
    <w:rsid w:val="00924852"/>
    <w:rsid w:val="0092534B"/>
    <w:rsid w:val="009262F8"/>
    <w:rsid w:val="00926B79"/>
    <w:rsid w:val="0093094D"/>
    <w:rsid w:val="00932339"/>
    <w:rsid w:val="00932E8D"/>
    <w:rsid w:val="00937C7D"/>
    <w:rsid w:val="009440BF"/>
    <w:rsid w:val="00947495"/>
    <w:rsid w:val="009536A8"/>
    <w:rsid w:val="009537F8"/>
    <w:rsid w:val="009633A5"/>
    <w:rsid w:val="0097121B"/>
    <w:rsid w:val="00971671"/>
    <w:rsid w:val="00971CE8"/>
    <w:rsid w:val="00973852"/>
    <w:rsid w:val="00984366"/>
    <w:rsid w:val="009873FE"/>
    <w:rsid w:val="00991735"/>
    <w:rsid w:val="009932A8"/>
    <w:rsid w:val="009A43FE"/>
    <w:rsid w:val="009A4AD2"/>
    <w:rsid w:val="009A622A"/>
    <w:rsid w:val="009B2195"/>
    <w:rsid w:val="009B6A30"/>
    <w:rsid w:val="009C1C2B"/>
    <w:rsid w:val="009C582A"/>
    <w:rsid w:val="009C5E7A"/>
    <w:rsid w:val="009C7D84"/>
    <w:rsid w:val="009D3B02"/>
    <w:rsid w:val="009D3F2C"/>
    <w:rsid w:val="009D5249"/>
    <w:rsid w:val="009D760B"/>
    <w:rsid w:val="009E3837"/>
    <w:rsid w:val="009E4215"/>
    <w:rsid w:val="009E5D3F"/>
    <w:rsid w:val="009E6A56"/>
    <w:rsid w:val="009F44E7"/>
    <w:rsid w:val="009F7C70"/>
    <w:rsid w:val="00A002AF"/>
    <w:rsid w:val="00A05991"/>
    <w:rsid w:val="00A111F8"/>
    <w:rsid w:val="00A136D6"/>
    <w:rsid w:val="00A309CF"/>
    <w:rsid w:val="00A30F0D"/>
    <w:rsid w:val="00A31C02"/>
    <w:rsid w:val="00A41DDF"/>
    <w:rsid w:val="00A4769C"/>
    <w:rsid w:val="00A55270"/>
    <w:rsid w:val="00A562BB"/>
    <w:rsid w:val="00A57715"/>
    <w:rsid w:val="00A618C1"/>
    <w:rsid w:val="00A7077C"/>
    <w:rsid w:val="00A72521"/>
    <w:rsid w:val="00A8178E"/>
    <w:rsid w:val="00A86481"/>
    <w:rsid w:val="00A87E98"/>
    <w:rsid w:val="00A94B95"/>
    <w:rsid w:val="00A955A8"/>
    <w:rsid w:val="00AA314E"/>
    <w:rsid w:val="00AA38EE"/>
    <w:rsid w:val="00AA43C0"/>
    <w:rsid w:val="00AA5B4C"/>
    <w:rsid w:val="00AA6B6E"/>
    <w:rsid w:val="00AA7079"/>
    <w:rsid w:val="00AB0C7E"/>
    <w:rsid w:val="00AB1847"/>
    <w:rsid w:val="00AC5C5F"/>
    <w:rsid w:val="00AD35AF"/>
    <w:rsid w:val="00AD55BC"/>
    <w:rsid w:val="00AD7AE4"/>
    <w:rsid w:val="00AE4021"/>
    <w:rsid w:val="00AE52EC"/>
    <w:rsid w:val="00AE565C"/>
    <w:rsid w:val="00AE694F"/>
    <w:rsid w:val="00AF4996"/>
    <w:rsid w:val="00AF5789"/>
    <w:rsid w:val="00AF731B"/>
    <w:rsid w:val="00B01259"/>
    <w:rsid w:val="00B038CB"/>
    <w:rsid w:val="00B053A1"/>
    <w:rsid w:val="00B053C2"/>
    <w:rsid w:val="00B0566D"/>
    <w:rsid w:val="00B121C3"/>
    <w:rsid w:val="00B21D00"/>
    <w:rsid w:val="00B25962"/>
    <w:rsid w:val="00B25CC6"/>
    <w:rsid w:val="00B2769D"/>
    <w:rsid w:val="00B3063D"/>
    <w:rsid w:val="00B31F1E"/>
    <w:rsid w:val="00B41383"/>
    <w:rsid w:val="00B50494"/>
    <w:rsid w:val="00B50A08"/>
    <w:rsid w:val="00B5377C"/>
    <w:rsid w:val="00B56551"/>
    <w:rsid w:val="00B5779E"/>
    <w:rsid w:val="00B62C39"/>
    <w:rsid w:val="00B700A2"/>
    <w:rsid w:val="00B7078C"/>
    <w:rsid w:val="00B7155B"/>
    <w:rsid w:val="00B7552F"/>
    <w:rsid w:val="00B76E2E"/>
    <w:rsid w:val="00B84304"/>
    <w:rsid w:val="00B84F18"/>
    <w:rsid w:val="00B90B03"/>
    <w:rsid w:val="00B956A1"/>
    <w:rsid w:val="00B95D77"/>
    <w:rsid w:val="00BA4DBE"/>
    <w:rsid w:val="00BB0697"/>
    <w:rsid w:val="00BB2DFD"/>
    <w:rsid w:val="00BB3784"/>
    <w:rsid w:val="00BB457B"/>
    <w:rsid w:val="00BB6C41"/>
    <w:rsid w:val="00BC58D0"/>
    <w:rsid w:val="00BC6A50"/>
    <w:rsid w:val="00BD0939"/>
    <w:rsid w:val="00BD1868"/>
    <w:rsid w:val="00BD58A7"/>
    <w:rsid w:val="00BE5387"/>
    <w:rsid w:val="00BE7585"/>
    <w:rsid w:val="00BF045E"/>
    <w:rsid w:val="00BF20B8"/>
    <w:rsid w:val="00BF5E4C"/>
    <w:rsid w:val="00BF7330"/>
    <w:rsid w:val="00C00E0F"/>
    <w:rsid w:val="00C019B5"/>
    <w:rsid w:val="00C0287D"/>
    <w:rsid w:val="00C206BD"/>
    <w:rsid w:val="00C21F94"/>
    <w:rsid w:val="00C25BEE"/>
    <w:rsid w:val="00C33E66"/>
    <w:rsid w:val="00C342E7"/>
    <w:rsid w:val="00C4684E"/>
    <w:rsid w:val="00C55C18"/>
    <w:rsid w:val="00C573CC"/>
    <w:rsid w:val="00C57531"/>
    <w:rsid w:val="00C602CC"/>
    <w:rsid w:val="00C647E8"/>
    <w:rsid w:val="00C67AF7"/>
    <w:rsid w:val="00C71E60"/>
    <w:rsid w:val="00C72AE6"/>
    <w:rsid w:val="00C75458"/>
    <w:rsid w:val="00C7761E"/>
    <w:rsid w:val="00C8400B"/>
    <w:rsid w:val="00C864EE"/>
    <w:rsid w:val="00C932F6"/>
    <w:rsid w:val="00C962AC"/>
    <w:rsid w:val="00CA6357"/>
    <w:rsid w:val="00CB0C36"/>
    <w:rsid w:val="00CB141E"/>
    <w:rsid w:val="00CB5F7C"/>
    <w:rsid w:val="00CC35CE"/>
    <w:rsid w:val="00CC6D75"/>
    <w:rsid w:val="00CC6E17"/>
    <w:rsid w:val="00CD369F"/>
    <w:rsid w:val="00CD4FBB"/>
    <w:rsid w:val="00CF0397"/>
    <w:rsid w:val="00CF47E1"/>
    <w:rsid w:val="00CF60CA"/>
    <w:rsid w:val="00CF6831"/>
    <w:rsid w:val="00D013AD"/>
    <w:rsid w:val="00D043B4"/>
    <w:rsid w:val="00D06DE0"/>
    <w:rsid w:val="00D11FD9"/>
    <w:rsid w:val="00D161CA"/>
    <w:rsid w:val="00D215E7"/>
    <w:rsid w:val="00D33115"/>
    <w:rsid w:val="00D3582C"/>
    <w:rsid w:val="00D416B7"/>
    <w:rsid w:val="00D44C8F"/>
    <w:rsid w:val="00D4514C"/>
    <w:rsid w:val="00D4517A"/>
    <w:rsid w:val="00D50A06"/>
    <w:rsid w:val="00D51F62"/>
    <w:rsid w:val="00D53C82"/>
    <w:rsid w:val="00D56FA3"/>
    <w:rsid w:val="00D62FCA"/>
    <w:rsid w:val="00D64ED0"/>
    <w:rsid w:val="00D66CC2"/>
    <w:rsid w:val="00D67A2A"/>
    <w:rsid w:val="00D7010A"/>
    <w:rsid w:val="00D76D56"/>
    <w:rsid w:val="00D7747E"/>
    <w:rsid w:val="00D8155C"/>
    <w:rsid w:val="00D936C4"/>
    <w:rsid w:val="00D96771"/>
    <w:rsid w:val="00D9713E"/>
    <w:rsid w:val="00DA18A9"/>
    <w:rsid w:val="00DA1B76"/>
    <w:rsid w:val="00DA1D98"/>
    <w:rsid w:val="00DA4C6C"/>
    <w:rsid w:val="00DA4D00"/>
    <w:rsid w:val="00DB3F33"/>
    <w:rsid w:val="00DB5324"/>
    <w:rsid w:val="00DC4C02"/>
    <w:rsid w:val="00DD4F46"/>
    <w:rsid w:val="00DD74D8"/>
    <w:rsid w:val="00DE62B3"/>
    <w:rsid w:val="00DF3CF4"/>
    <w:rsid w:val="00E04049"/>
    <w:rsid w:val="00E04A5B"/>
    <w:rsid w:val="00E148E2"/>
    <w:rsid w:val="00E14BC0"/>
    <w:rsid w:val="00E14F4A"/>
    <w:rsid w:val="00E15050"/>
    <w:rsid w:val="00E166CC"/>
    <w:rsid w:val="00E2134D"/>
    <w:rsid w:val="00E26736"/>
    <w:rsid w:val="00E34A8E"/>
    <w:rsid w:val="00E359B9"/>
    <w:rsid w:val="00E37E81"/>
    <w:rsid w:val="00E478C8"/>
    <w:rsid w:val="00E54E23"/>
    <w:rsid w:val="00E56C94"/>
    <w:rsid w:val="00E63743"/>
    <w:rsid w:val="00E6686E"/>
    <w:rsid w:val="00E67F5C"/>
    <w:rsid w:val="00E7197A"/>
    <w:rsid w:val="00E762BA"/>
    <w:rsid w:val="00E76DB8"/>
    <w:rsid w:val="00E77B7B"/>
    <w:rsid w:val="00E801F7"/>
    <w:rsid w:val="00E8155F"/>
    <w:rsid w:val="00E862C1"/>
    <w:rsid w:val="00EA374D"/>
    <w:rsid w:val="00EA72EB"/>
    <w:rsid w:val="00EB18C9"/>
    <w:rsid w:val="00EB29CE"/>
    <w:rsid w:val="00EB35AA"/>
    <w:rsid w:val="00EB40B2"/>
    <w:rsid w:val="00EB52F3"/>
    <w:rsid w:val="00EC1337"/>
    <w:rsid w:val="00EC1369"/>
    <w:rsid w:val="00EC7914"/>
    <w:rsid w:val="00ED4BD0"/>
    <w:rsid w:val="00ED5FA0"/>
    <w:rsid w:val="00ED7EAC"/>
    <w:rsid w:val="00EE1B99"/>
    <w:rsid w:val="00EE7071"/>
    <w:rsid w:val="00EE78B7"/>
    <w:rsid w:val="00EF1AF9"/>
    <w:rsid w:val="00EF27E3"/>
    <w:rsid w:val="00EF3FA8"/>
    <w:rsid w:val="00EF4893"/>
    <w:rsid w:val="00EF5357"/>
    <w:rsid w:val="00EF78DD"/>
    <w:rsid w:val="00EF7DB7"/>
    <w:rsid w:val="00F04C9A"/>
    <w:rsid w:val="00F1269A"/>
    <w:rsid w:val="00F13176"/>
    <w:rsid w:val="00F1568A"/>
    <w:rsid w:val="00F2493C"/>
    <w:rsid w:val="00F26DC1"/>
    <w:rsid w:val="00F311D9"/>
    <w:rsid w:val="00F348F7"/>
    <w:rsid w:val="00F37F81"/>
    <w:rsid w:val="00F44601"/>
    <w:rsid w:val="00F473AE"/>
    <w:rsid w:val="00F531DC"/>
    <w:rsid w:val="00F55A95"/>
    <w:rsid w:val="00F63E36"/>
    <w:rsid w:val="00F67129"/>
    <w:rsid w:val="00F8098B"/>
    <w:rsid w:val="00F8163A"/>
    <w:rsid w:val="00F82B0B"/>
    <w:rsid w:val="00F82CB0"/>
    <w:rsid w:val="00FA1AE5"/>
    <w:rsid w:val="00FA37BD"/>
    <w:rsid w:val="00FA4B43"/>
    <w:rsid w:val="00FA7A63"/>
    <w:rsid w:val="00FB1B1A"/>
    <w:rsid w:val="00FD1BF3"/>
    <w:rsid w:val="00FE0DA9"/>
    <w:rsid w:val="00FE1726"/>
    <w:rsid w:val="00FE19EB"/>
    <w:rsid w:val="00FF6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2B"/>
    <w:pPr>
      <w:spacing w:after="0"/>
      <w:jc w:val="both"/>
    </w:pPr>
    <w:rPr>
      <w:sz w:val="24"/>
    </w:rPr>
  </w:style>
  <w:style w:type="paragraph" w:styleId="Titre1">
    <w:name w:val="heading 1"/>
    <w:basedOn w:val="Normal"/>
    <w:next w:val="Normal"/>
    <w:link w:val="Titre1Car"/>
    <w:uiPriority w:val="9"/>
    <w:qFormat/>
    <w:rsid w:val="00F531DC"/>
    <w:pPr>
      <w:jc w:val="center"/>
      <w:outlineLvl w:val="0"/>
    </w:pPr>
    <w:rPr>
      <w:rFonts w:ascii="Cooper Black" w:hAnsi="Cooper Black"/>
      <w:sz w:val="56"/>
    </w:rPr>
  </w:style>
  <w:style w:type="paragraph" w:styleId="Titre2">
    <w:name w:val="heading 2"/>
    <w:basedOn w:val="Normal"/>
    <w:next w:val="Normal"/>
    <w:link w:val="Titre2Car"/>
    <w:uiPriority w:val="9"/>
    <w:unhideWhenUsed/>
    <w:qFormat/>
    <w:rsid w:val="00474F01"/>
    <w:pPr>
      <w:spacing w:line="240" w:lineRule="auto"/>
      <w:jc w:val="left"/>
      <w:outlineLvl w:val="1"/>
    </w:pPr>
    <w:rPr>
      <w:rFonts w:ascii="AR JULIAN" w:hAnsi="AR JULIAN"/>
      <w:sz w:val="36"/>
    </w:rPr>
  </w:style>
  <w:style w:type="paragraph" w:styleId="Titre3">
    <w:name w:val="heading 3"/>
    <w:basedOn w:val="Normal"/>
    <w:next w:val="Normal"/>
    <w:link w:val="Titre3Car"/>
    <w:uiPriority w:val="9"/>
    <w:unhideWhenUsed/>
    <w:qFormat/>
    <w:rsid w:val="00AA6B6E"/>
    <w:pPr>
      <w:numPr>
        <w:numId w:val="1"/>
      </w:numPr>
      <w:outlineLvl w:val="2"/>
    </w:pPr>
  </w:style>
  <w:style w:type="paragraph" w:styleId="Titre4">
    <w:name w:val="heading 4"/>
    <w:basedOn w:val="Normal"/>
    <w:next w:val="Normal"/>
    <w:link w:val="Titre4Car"/>
    <w:uiPriority w:val="9"/>
    <w:unhideWhenUsed/>
    <w:qFormat/>
    <w:rsid w:val="004B6570"/>
    <w:pPr>
      <w:numPr>
        <w:numId w:val="1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F531DC"/>
    <w:rPr>
      <w:rFonts w:ascii="Cooper Black" w:hAnsi="Cooper Black"/>
      <w:sz w:val="56"/>
    </w:rPr>
  </w:style>
  <w:style w:type="character" w:customStyle="1" w:styleId="Titre2Car">
    <w:name w:val="Titre 2 Car"/>
    <w:basedOn w:val="Policepardfaut"/>
    <w:link w:val="Titre2"/>
    <w:uiPriority w:val="9"/>
    <w:rsid w:val="00474F01"/>
    <w:rPr>
      <w:rFonts w:ascii="AR JULIAN" w:hAnsi="AR JULIAN"/>
      <w:sz w:val="36"/>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7E5CD0"/>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 w:type="character" w:styleId="Rfrenceintense">
    <w:name w:val="Intense Reference"/>
    <w:basedOn w:val="Policepardfaut"/>
    <w:uiPriority w:val="32"/>
    <w:qFormat/>
    <w:rsid w:val="007E5CD0"/>
    <w:rPr>
      <w:b/>
      <w:bCs/>
      <w:smallCaps/>
      <w:color w:val="C0504D" w:themeColor="accent2"/>
      <w:spacing w:val="5"/>
      <w:u w:val="single"/>
    </w:rPr>
  </w:style>
  <w:style w:type="paragraph" w:styleId="Paragraphedeliste">
    <w:name w:val="List Paragraph"/>
    <w:basedOn w:val="Normal"/>
    <w:uiPriority w:val="34"/>
    <w:qFormat/>
    <w:rsid w:val="006A06E5"/>
    <w:pPr>
      <w:ind w:left="720"/>
      <w:contextualSpacing/>
      <w:jc w:val="left"/>
    </w:pPr>
    <w:rPr>
      <w:rFonts w:ascii="Times New Roman" w:hAnsi="Times New Roman"/>
      <w:szCs w:val="24"/>
    </w:rPr>
  </w:style>
  <w:style w:type="table" w:styleId="Grilleclaire-Accent4">
    <w:name w:val="Light Grid Accent 4"/>
    <w:basedOn w:val="TableauNormal"/>
    <w:uiPriority w:val="62"/>
    <w:rsid w:val="00202E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5BCCA-0342-4330-AA5D-D708F5F8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2405</Words>
  <Characters>13232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Karine Brossois</cp:lastModifiedBy>
  <cp:revision>75</cp:revision>
  <cp:lastPrinted>2012-08-21T19:22:00Z</cp:lastPrinted>
  <dcterms:created xsi:type="dcterms:W3CDTF">2015-07-30T14:21:00Z</dcterms:created>
  <dcterms:modified xsi:type="dcterms:W3CDTF">2015-10-27T07:59:00Z</dcterms:modified>
</cp:coreProperties>
</file>