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B" w:rsidRPr="00D17B9B" w:rsidRDefault="00017D3D" w:rsidP="00D17B9B">
      <w:pPr>
        <w:pStyle w:val="Titre2"/>
        <w:jc w:val="left"/>
        <w:rPr>
          <w:b w:val="0"/>
          <w:caps/>
          <w:sz w:val="36"/>
        </w:rPr>
      </w:pPr>
      <w:r>
        <w:rPr>
          <w:b w:val="0"/>
          <w:caps/>
          <w:noProof/>
          <w:sz w:val="36"/>
        </w:rPr>
        <w:pict>
          <v:shapetype id="_x0000_t202" coordsize="21600,21600" o:spt="202" path="m,l,21600r21600,l21600,xe">
            <v:stroke joinstyle="miter"/>
            <v:path gradientshapeok="t" o:connecttype="rect"/>
          </v:shapetype>
          <v:shape id="_x0000_s1027" type="#_x0000_t202" style="position:absolute;margin-left:373.1pt;margin-top:0;width:113.25pt;height:45.15pt;z-index:251657728">
            <v:textbox>
              <w:txbxContent>
                <w:p w:rsidR="00D17B9B" w:rsidRDefault="000E5CD9" w:rsidP="00D17B9B">
                  <w:pPr>
                    <w:jc w:val="center"/>
                    <w:rPr>
                      <w:b/>
                      <w:sz w:val="32"/>
                    </w:rPr>
                  </w:pPr>
                  <w:r>
                    <w:rPr>
                      <w:b/>
                      <w:sz w:val="32"/>
                    </w:rPr>
                    <w:t>Rituel</w:t>
                  </w:r>
                </w:p>
                <w:p w:rsidR="000E5CD9" w:rsidRPr="008E6854" w:rsidRDefault="000E5CD9" w:rsidP="00D17B9B">
                  <w:pPr>
                    <w:jc w:val="center"/>
                    <w:rPr>
                      <w:sz w:val="28"/>
                      <w:szCs w:val="28"/>
                    </w:rPr>
                  </w:pPr>
                  <w:r>
                    <w:rPr>
                      <w:b/>
                      <w:sz w:val="32"/>
                    </w:rPr>
                    <w:t>multi-niveaux</w:t>
                  </w:r>
                </w:p>
              </w:txbxContent>
            </v:textbox>
          </v:shape>
        </w:pict>
      </w:r>
      <w:r w:rsidR="000E5CD9">
        <w:rPr>
          <w:b w:val="0"/>
          <w:caps/>
          <w:noProof/>
          <w:sz w:val="36"/>
        </w:rPr>
        <w:t>Mathématiques</w:t>
      </w:r>
    </w:p>
    <w:p w:rsidR="00D17B9B" w:rsidRDefault="000E5CD9" w:rsidP="00D17B9B">
      <w:pPr>
        <w:autoSpaceDE w:val="0"/>
        <w:autoSpaceDN w:val="0"/>
        <w:adjustRightInd w:val="0"/>
        <w:rPr>
          <w:caps/>
          <w:shadow/>
          <w:sz w:val="32"/>
        </w:rPr>
      </w:pPr>
      <w:r>
        <w:rPr>
          <w:shadow/>
          <w:sz w:val="32"/>
        </w:rPr>
        <w:t>Numération et calcul</w:t>
      </w:r>
    </w:p>
    <w:p w:rsidR="00D17B9B" w:rsidRDefault="00D17B9B" w:rsidP="00D17B9B"/>
    <w:p w:rsidR="00D17B9B" w:rsidRDefault="00D17B9B" w:rsidP="00D17B9B"/>
    <w:p w:rsidR="00E02FA9" w:rsidRDefault="00E02FA9" w:rsidP="00D17B9B"/>
    <w:p w:rsidR="00E02FA9" w:rsidRDefault="00E02FA9" w:rsidP="00D17B9B"/>
    <w:p w:rsidR="00E02FA9" w:rsidRDefault="00E02FA9" w:rsidP="00D17B9B"/>
    <w:p w:rsidR="00D17B9B" w:rsidRPr="008068E4" w:rsidRDefault="000E5CD9" w:rsidP="00F76C8D">
      <w:pPr>
        <w:pStyle w:val="Titre3"/>
        <w:shd w:val="clear" w:color="auto" w:fill="FF9900"/>
        <w:jc w:val="center"/>
        <w:rPr>
          <w:color w:val="FFFFFF"/>
          <w:sz w:val="40"/>
          <w:szCs w:val="40"/>
        </w:rPr>
      </w:pPr>
      <w:r>
        <w:rPr>
          <w:color w:val="FFFFFF"/>
          <w:sz w:val="40"/>
          <w:szCs w:val="40"/>
        </w:rPr>
        <w:t xml:space="preserve">Le jeu des </w:t>
      </w:r>
      <w:r w:rsidR="00293E9B">
        <w:rPr>
          <w:color w:val="FFFFFF"/>
          <w:sz w:val="40"/>
          <w:szCs w:val="40"/>
        </w:rPr>
        <w:t>estimations</w:t>
      </w:r>
    </w:p>
    <w:p w:rsidR="00D17B9B" w:rsidRPr="008068E4" w:rsidRDefault="00E02FA9" w:rsidP="00D17B9B">
      <w:pPr>
        <w:pStyle w:val="Titre3"/>
        <w:shd w:val="clear" w:color="auto" w:fill="FF9900"/>
        <w:jc w:val="center"/>
        <w:rPr>
          <w:b/>
          <w:smallCaps/>
          <w:color w:val="FFFFFF"/>
          <w:sz w:val="40"/>
          <w:szCs w:val="40"/>
        </w:rPr>
      </w:pPr>
      <w:r>
        <w:rPr>
          <w:b/>
          <w:smallCaps/>
          <w:color w:val="FFFFFF"/>
          <w:sz w:val="40"/>
          <w:szCs w:val="40"/>
        </w:rPr>
        <w:t>Rituel</w:t>
      </w:r>
    </w:p>
    <w:p w:rsidR="00C025D5" w:rsidRDefault="00C025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7"/>
        <w:gridCol w:w="7770"/>
      </w:tblGrid>
      <w:tr w:rsidR="00C025D5">
        <w:trPr>
          <w:trHeight w:val="686"/>
        </w:trPr>
        <w:tc>
          <w:tcPr>
            <w:tcW w:w="2039" w:type="dxa"/>
            <w:vAlign w:val="center"/>
          </w:tcPr>
          <w:p w:rsidR="00C025D5" w:rsidRDefault="00C025D5">
            <w:pPr>
              <w:pStyle w:val="Titre1"/>
              <w:rPr>
                <w:smallCaps/>
              </w:rPr>
            </w:pPr>
            <w:r>
              <w:rPr>
                <w:smallCaps/>
              </w:rPr>
              <w:t>Objectifs</w:t>
            </w:r>
          </w:p>
        </w:tc>
        <w:tc>
          <w:tcPr>
            <w:tcW w:w="8306" w:type="dxa"/>
            <w:vAlign w:val="center"/>
          </w:tcPr>
          <w:p w:rsidR="00C025D5" w:rsidRDefault="009B6E51" w:rsidP="009B6E51">
            <w:pPr>
              <w:pStyle w:val="En-tte"/>
              <w:tabs>
                <w:tab w:val="clear" w:pos="4536"/>
                <w:tab w:val="clear" w:pos="9072"/>
              </w:tabs>
              <w:jc w:val="both"/>
            </w:pPr>
            <w:r>
              <w:t>Découvrir et revoir régulièrement les notions de poids, taille, temps, nombre de… pour en faire des outils fonctionnels et familiers.</w:t>
            </w:r>
          </w:p>
          <w:p w:rsidR="009B6E51" w:rsidRDefault="009B6E51" w:rsidP="009B6E51">
            <w:pPr>
              <w:pStyle w:val="En-tte"/>
              <w:tabs>
                <w:tab w:val="clear" w:pos="4536"/>
                <w:tab w:val="clear" w:pos="9072"/>
              </w:tabs>
              <w:jc w:val="both"/>
            </w:pPr>
            <w:r>
              <w:t>Comprendre ce qu'est un ordre de grandeur, estimer une quantité ou une mesure en fonction d'un repère.</w:t>
            </w:r>
          </w:p>
          <w:p w:rsidR="009B6E51" w:rsidRDefault="009B6E51" w:rsidP="009B6E51">
            <w:pPr>
              <w:pStyle w:val="En-tte"/>
              <w:tabs>
                <w:tab w:val="clear" w:pos="4536"/>
                <w:tab w:val="clear" w:pos="9072"/>
              </w:tabs>
              <w:jc w:val="both"/>
            </w:pPr>
            <w:r>
              <w:t>Approfondir les notions et utiliser les mots qui expriment plus que/moins que/égal.</w:t>
            </w:r>
          </w:p>
          <w:p w:rsidR="0080280A" w:rsidRDefault="0080280A" w:rsidP="009B6E51">
            <w:pPr>
              <w:pStyle w:val="En-tte"/>
              <w:tabs>
                <w:tab w:val="clear" w:pos="4536"/>
                <w:tab w:val="clear" w:pos="9072"/>
              </w:tabs>
              <w:jc w:val="both"/>
            </w:pPr>
            <w:r>
              <w:t>S'entraîner à ranger des nombres par ordre croissant.</w:t>
            </w:r>
          </w:p>
          <w:p w:rsidR="009B6E51" w:rsidRDefault="009B6E51" w:rsidP="009B6E51">
            <w:pPr>
              <w:pStyle w:val="En-tte"/>
              <w:tabs>
                <w:tab w:val="clear" w:pos="4536"/>
                <w:tab w:val="clear" w:pos="9072"/>
              </w:tabs>
              <w:jc w:val="both"/>
            </w:pPr>
            <w:r>
              <w:t>Découvrir comment calculer un écart par une procédure à son niveau, déterminer quel est le plus petit écart entre plusieurs écarts.</w:t>
            </w:r>
          </w:p>
        </w:tc>
      </w:tr>
      <w:tr w:rsidR="00C025D5">
        <w:trPr>
          <w:trHeight w:val="1068"/>
        </w:trPr>
        <w:tc>
          <w:tcPr>
            <w:tcW w:w="2039" w:type="dxa"/>
            <w:tcBorders>
              <w:bottom w:val="single" w:sz="4" w:space="0" w:color="auto"/>
            </w:tcBorders>
            <w:vAlign w:val="center"/>
          </w:tcPr>
          <w:p w:rsidR="00C025D5" w:rsidRDefault="00C025D5">
            <w:pPr>
              <w:pStyle w:val="Titre1"/>
              <w:rPr>
                <w:smallCaps/>
              </w:rPr>
            </w:pPr>
            <w:r>
              <w:rPr>
                <w:smallCaps/>
              </w:rPr>
              <w:t>Compétences</w:t>
            </w:r>
          </w:p>
        </w:tc>
        <w:tc>
          <w:tcPr>
            <w:tcW w:w="8306" w:type="dxa"/>
            <w:tcBorders>
              <w:bottom w:val="single" w:sz="4" w:space="0" w:color="auto"/>
            </w:tcBorders>
            <w:vAlign w:val="center"/>
          </w:tcPr>
          <w:p w:rsidR="00C025D5" w:rsidRPr="00F33F48" w:rsidRDefault="00F33F48" w:rsidP="00F33F48">
            <w:pPr>
              <w:jc w:val="both"/>
            </w:pPr>
            <w:r w:rsidRPr="00F33F48">
              <w:t>Écrire, nommer, comparer les nombres entiers inférieurs à 1000.</w:t>
            </w:r>
          </w:p>
          <w:p w:rsidR="00F33F48" w:rsidRPr="00F33F48" w:rsidRDefault="00F33F48" w:rsidP="00F33F48">
            <w:pPr>
              <w:jc w:val="both"/>
            </w:pPr>
            <w:r w:rsidRPr="00F33F48">
              <w:t>Calculer : addition, soustraction, multiplication.</w:t>
            </w:r>
          </w:p>
          <w:p w:rsidR="00F33F48" w:rsidRPr="00F33F48" w:rsidRDefault="00F33F48" w:rsidP="00F33F48">
            <w:pPr>
              <w:jc w:val="both"/>
            </w:pPr>
            <w:r w:rsidRPr="00F33F48">
              <w:t>Utiliser les unités usuelles de mesure, estimer une mesure.</w:t>
            </w:r>
          </w:p>
          <w:p w:rsidR="00F33F48" w:rsidRPr="00F33F48" w:rsidRDefault="00F33F48" w:rsidP="00F33F48">
            <w:pPr>
              <w:jc w:val="both"/>
              <w:rPr>
                <w:color w:val="E36C0A" w:themeColor="accent6" w:themeShade="BF"/>
              </w:rPr>
            </w:pPr>
            <w:r w:rsidRPr="00F33F48">
              <w:t>Résoudre des problèmes très simples.</w:t>
            </w:r>
          </w:p>
        </w:tc>
      </w:tr>
      <w:tr w:rsidR="00C025D5">
        <w:trPr>
          <w:trHeight w:val="134"/>
        </w:trPr>
        <w:tc>
          <w:tcPr>
            <w:tcW w:w="2039" w:type="dxa"/>
            <w:tcBorders>
              <w:top w:val="single" w:sz="4" w:space="0" w:color="auto"/>
              <w:bottom w:val="single" w:sz="4" w:space="0" w:color="auto"/>
              <w:right w:val="single" w:sz="4" w:space="0" w:color="auto"/>
            </w:tcBorders>
            <w:vAlign w:val="center"/>
          </w:tcPr>
          <w:p w:rsidR="00C025D5" w:rsidRDefault="00C025D5">
            <w:pPr>
              <w:pStyle w:val="Corpsdetexte"/>
              <w:rPr>
                <w:smallCaps/>
              </w:rPr>
            </w:pPr>
            <w:r>
              <w:rPr>
                <w:smallCaps/>
              </w:rPr>
              <w:t>Conditions de travail</w:t>
            </w:r>
          </w:p>
        </w:tc>
        <w:tc>
          <w:tcPr>
            <w:tcW w:w="8306" w:type="dxa"/>
            <w:tcBorders>
              <w:left w:val="single" w:sz="4" w:space="0" w:color="auto"/>
            </w:tcBorders>
            <w:vAlign w:val="center"/>
          </w:tcPr>
          <w:p w:rsidR="00C025D5" w:rsidRDefault="00B06794" w:rsidP="00EA50E3">
            <w:pPr>
              <w:numPr>
                <w:ilvl w:val="0"/>
                <w:numId w:val="7"/>
              </w:numPr>
              <w:jc w:val="both"/>
            </w:pPr>
            <w:r>
              <w:t>Prévoir un moment où il n'y a en classe que des enfants qui peuvent se saisir de l'activité, donc des enfants qui maîtrisent les nombres utilisés et peuvent comprendre la notion d'écart</w:t>
            </w:r>
            <w:r w:rsidR="00D86853">
              <w:t xml:space="preserve"> (ou un moment où les enfants qui ne peuvent participer au rituel sont occupés à autre chos</w:t>
            </w:r>
            <w:r w:rsidR="00A5568A">
              <w:t>e avec l'AVS ou un intervenant), prévoir éventuellement 2 groupes de niveau pour travailler avec des nombres différents.</w:t>
            </w:r>
          </w:p>
          <w:p w:rsidR="00EB1E9E" w:rsidRDefault="00EB1E9E" w:rsidP="00EA50E3">
            <w:pPr>
              <w:numPr>
                <w:ilvl w:val="0"/>
                <w:numId w:val="7"/>
              </w:numPr>
              <w:jc w:val="both"/>
            </w:pPr>
            <w:r>
              <w:t xml:space="preserve">Prévoir </w:t>
            </w:r>
            <w:r w:rsidRPr="00AD117C">
              <w:rPr>
                <w:highlight w:val="yellow"/>
              </w:rPr>
              <w:t>plusieurs bocaux</w:t>
            </w:r>
            <w:r>
              <w:t xml:space="preserve"> rigoureusement identiques pour comparer les quantités d'objets.</w:t>
            </w:r>
          </w:p>
          <w:p w:rsidR="00EA50E3" w:rsidRDefault="00EA50E3" w:rsidP="00EA50E3">
            <w:pPr>
              <w:numPr>
                <w:ilvl w:val="0"/>
                <w:numId w:val="7"/>
              </w:numPr>
              <w:jc w:val="both"/>
            </w:pPr>
            <w:r>
              <w:t>Prévoir de moyens ou gros objets (pompons, chamallows, gommes,…) pour travailler avec des petits nombres et de petits objets (trombones, cure-dents, billes,…) pour travailler avec de plus grands nombres.</w:t>
            </w:r>
          </w:p>
          <w:p w:rsidR="001F5FA1" w:rsidRDefault="001F5FA1" w:rsidP="00EA50E3">
            <w:pPr>
              <w:numPr>
                <w:ilvl w:val="0"/>
                <w:numId w:val="7"/>
              </w:numPr>
              <w:jc w:val="both"/>
            </w:pPr>
            <w:r>
              <w:t>Prévoir une file numérique correspondant au domaine numérique travaillé.</w:t>
            </w:r>
          </w:p>
        </w:tc>
      </w:tr>
    </w:tbl>
    <w:p w:rsidR="001F5FA1" w:rsidRDefault="001F5FA1"/>
    <w:p w:rsidR="001F5FA1" w:rsidRDefault="001F5FA1"/>
    <w:p w:rsidR="006B6620" w:rsidRDefault="006B6620"/>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47"/>
      </w:tblGrid>
      <w:tr w:rsidR="001F5FA1" w:rsidTr="00000145">
        <w:trPr>
          <w:cantSplit/>
          <w:trHeight w:val="541"/>
        </w:trPr>
        <w:tc>
          <w:tcPr>
            <w:tcW w:w="9747" w:type="dxa"/>
            <w:tcBorders>
              <w:top w:val="single" w:sz="4" w:space="0" w:color="auto"/>
              <w:left w:val="single" w:sz="4" w:space="0" w:color="auto"/>
              <w:bottom w:val="single" w:sz="4" w:space="0" w:color="auto"/>
              <w:right w:val="single" w:sz="4" w:space="0" w:color="auto"/>
            </w:tcBorders>
            <w:shd w:val="clear" w:color="auto" w:fill="984806"/>
            <w:vAlign w:val="center"/>
          </w:tcPr>
          <w:p w:rsidR="001F5FA1" w:rsidRDefault="001F5FA1" w:rsidP="00000145">
            <w:pPr>
              <w:jc w:val="center"/>
            </w:pPr>
            <w:r>
              <w:rPr>
                <w:b/>
                <w:bCs/>
                <w:smallCaps/>
                <w:sz w:val="28"/>
              </w:rPr>
              <w:t>Des idées de choses à estimer</w:t>
            </w:r>
            <w:r>
              <w:rPr>
                <w:b/>
                <w:bCs/>
                <w:smallCaps/>
                <w:sz w:val="28"/>
              </w:rPr>
              <w:t xml:space="preserve"> pour varier</w:t>
            </w:r>
          </w:p>
        </w:tc>
      </w:tr>
      <w:tr w:rsidR="001F5FA1" w:rsidRPr="008E2F67" w:rsidTr="000001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134"/>
        </w:trPr>
        <w:tc>
          <w:tcPr>
            <w:tcW w:w="9747" w:type="dxa"/>
            <w:vAlign w:val="center"/>
          </w:tcPr>
          <w:p w:rsidR="001F5FA1" w:rsidRDefault="001F5FA1" w:rsidP="00000145">
            <w:pPr>
              <w:numPr>
                <w:ilvl w:val="0"/>
                <w:numId w:val="11"/>
              </w:numPr>
              <w:jc w:val="both"/>
              <w:rPr>
                <w:szCs w:val="20"/>
              </w:rPr>
            </w:pPr>
            <w:r>
              <w:rPr>
                <w:szCs w:val="20"/>
              </w:rPr>
              <w:t>La durée de vidéos regardées par la classe.</w:t>
            </w:r>
          </w:p>
          <w:p w:rsidR="001F5FA1" w:rsidRDefault="001F5FA1" w:rsidP="00000145">
            <w:pPr>
              <w:numPr>
                <w:ilvl w:val="0"/>
                <w:numId w:val="11"/>
              </w:numPr>
              <w:jc w:val="both"/>
              <w:rPr>
                <w:szCs w:val="20"/>
              </w:rPr>
            </w:pPr>
            <w:r>
              <w:rPr>
                <w:szCs w:val="20"/>
              </w:rPr>
              <w:t>La durée d'activités faites en classe.</w:t>
            </w:r>
          </w:p>
          <w:p w:rsidR="001F5FA1" w:rsidRDefault="001F5FA1" w:rsidP="00000145">
            <w:pPr>
              <w:numPr>
                <w:ilvl w:val="0"/>
                <w:numId w:val="11"/>
              </w:numPr>
              <w:jc w:val="both"/>
              <w:rPr>
                <w:szCs w:val="20"/>
              </w:rPr>
            </w:pPr>
            <w:r>
              <w:rPr>
                <w:szCs w:val="20"/>
              </w:rPr>
              <w:t>Des longueurs d'objets, de meubles, de chemins, par rapport à un étalon, le pied ou la main, ou en centimètres.</w:t>
            </w:r>
          </w:p>
          <w:p w:rsidR="001F5FA1" w:rsidRDefault="001F5FA1" w:rsidP="00000145">
            <w:pPr>
              <w:numPr>
                <w:ilvl w:val="0"/>
                <w:numId w:val="11"/>
              </w:numPr>
              <w:jc w:val="both"/>
              <w:rPr>
                <w:szCs w:val="20"/>
              </w:rPr>
            </w:pPr>
            <w:r>
              <w:rPr>
                <w:szCs w:val="20"/>
              </w:rPr>
              <w:t>Le poids d'objets en grammes ou en kilos.</w:t>
            </w:r>
          </w:p>
          <w:p w:rsidR="001F5FA1" w:rsidRDefault="001F5FA1" w:rsidP="00000145">
            <w:pPr>
              <w:numPr>
                <w:ilvl w:val="0"/>
                <w:numId w:val="11"/>
              </w:numPr>
              <w:jc w:val="both"/>
              <w:rPr>
                <w:szCs w:val="20"/>
              </w:rPr>
            </w:pPr>
            <w:r>
              <w:rPr>
                <w:szCs w:val="20"/>
              </w:rPr>
              <w:t>La longueur d'objets alignés (crayons, craies,…) puis si on aligne le même nombre d'objets d'une autre nature si la longueur sera égale, inférieur ou supérieure.</w:t>
            </w:r>
          </w:p>
          <w:p w:rsidR="001F5FA1" w:rsidRPr="00DC7BDD" w:rsidRDefault="001F5FA1" w:rsidP="00000145">
            <w:pPr>
              <w:numPr>
                <w:ilvl w:val="0"/>
                <w:numId w:val="11"/>
              </w:numPr>
              <w:jc w:val="both"/>
              <w:rPr>
                <w:szCs w:val="20"/>
              </w:rPr>
            </w:pPr>
            <w:r>
              <w:rPr>
                <w:szCs w:val="20"/>
              </w:rPr>
              <w:t>Combien d'objets alignés pour faire la longueur d'un meuble de la classe, combien des mêmes objets pour un autre meuble ou un chemin, ou la taille d'un enfant.</w:t>
            </w:r>
          </w:p>
        </w:tc>
      </w:tr>
    </w:tbl>
    <w:p w:rsidR="00324A34" w:rsidRDefault="00324A34"/>
    <w:p w:rsidR="006B6620" w:rsidRDefault="006B6620"/>
    <w:p w:rsidR="00177281" w:rsidRDefault="006B6620">
      <w:r>
        <w:t>NB</w:t>
      </w:r>
      <w:r w:rsidR="00324A34">
        <w:t xml:space="preserve"> : les séances sont à adapter et à reprendre quand on passe des quantités aux longueurs, masses ou durées.</w:t>
      </w:r>
      <w:r w:rsidR="00177281">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1418"/>
        <w:gridCol w:w="5443"/>
        <w:gridCol w:w="2036"/>
      </w:tblGrid>
      <w:tr w:rsidR="004327D1" w:rsidTr="00E87D19">
        <w:trPr>
          <w:cantSplit/>
          <w:trHeight w:val="541"/>
        </w:trPr>
        <w:tc>
          <w:tcPr>
            <w:tcW w:w="9747" w:type="dxa"/>
            <w:gridSpan w:val="4"/>
            <w:tcBorders>
              <w:top w:val="single" w:sz="4" w:space="0" w:color="auto"/>
              <w:left w:val="single" w:sz="4" w:space="0" w:color="auto"/>
              <w:bottom w:val="single" w:sz="4" w:space="0" w:color="auto"/>
              <w:right w:val="single" w:sz="4" w:space="0" w:color="auto"/>
            </w:tcBorders>
            <w:shd w:val="clear" w:color="auto" w:fill="984806"/>
            <w:vAlign w:val="center"/>
          </w:tcPr>
          <w:p w:rsidR="004327D1" w:rsidRDefault="004327D1" w:rsidP="007028F2">
            <w:pPr>
              <w:jc w:val="center"/>
            </w:pPr>
            <w:r>
              <w:rPr>
                <w:b/>
                <w:bCs/>
                <w:smallCaps/>
                <w:sz w:val="28"/>
              </w:rPr>
              <w:lastRenderedPageBreak/>
              <w:t xml:space="preserve">Déroulement de </w:t>
            </w:r>
            <w:r w:rsidR="007028F2">
              <w:rPr>
                <w:b/>
                <w:bCs/>
                <w:smallCaps/>
                <w:sz w:val="28"/>
              </w:rPr>
              <w:t>la séance</w:t>
            </w:r>
            <w:r>
              <w:rPr>
                <w:b/>
                <w:bCs/>
                <w:smallCaps/>
                <w:sz w:val="28"/>
              </w:rPr>
              <w:t xml:space="preserve"> préalable</w:t>
            </w:r>
          </w:p>
        </w:tc>
      </w:tr>
      <w:tr w:rsidR="004327D1" w:rsidRPr="008E2F67" w:rsidTr="00E87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0" w:type="dxa"/>
          </w:tcPr>
          <w:p w:rsidR="004327D1" w:rsidRPr="008E2F67" w:rsidRDefault="004327D1" w:rsidP="00E87D19">
            <w:pPr>
              <w:jc w:val="center"/>
              <w:rPr>
                <w:b/>
                <w:sz w:val="20"/>
                <w:szCs w:val="20"/>
              </w:rPr>
            </w:pPr>
            <w:r w:rsidRPr="008E2F67">
              <w:rPr>
                <w:b/>
                <w:sz w:val="20"/>
                <w:szCs w:val="20"/>
              </w:rPr>
              <w:t>Phases</w:t>
            </w:r>
          </w:p>
        </w:tc>
        <w:tc>
          <w:tcPr>
            <w:tcW w:w="1418" w:type="dxa"/>
          </w:tcPr>
          <w:p w:rsidR="004327D1" w:rsidRPr="008E2F67" w:rsidRDefault="004327D1" w:rsidP="00E87D19">
            <w:pPr>
              <w:jc w:val="center"/>
              <w:rPr>
                <w:b/>
                <w:sz w:val="20"/>
                <w:szCs w:val="20"/>
              </w:rPr>
            </w:pPr>
            <w:r w:rsidRPr="008E2F67">
              <w:rPr>
                <w:b/>
                <w:sz w:val="20"/>
                <w:szCs w:val="20"/>
              </w:rPr>
              <w:t>Organisation</w:t>
            </w:r>
          </w:p>
        </w:tc>
        <w:tc>
          <w:tcPr>
            <w:tcW w:w="5443" w:type="dxa"/>
          </w:tcPr>
          <w:p w:rsidR="004327D1" w:rsidRPr="008E2F67" w:rsidRDefault="004327D1" w:rsidP="00E87D19">
            <w:pPr>
              <w:jc w:val="center"/>
              <w:rPr>
                <w:b/>
                <w:sz w:val="20"/>
                <w:szCs w:val="20"/>
              </w:rPr>
            </w:pPr>
            <w:r w:rsidRPr="008E2F67">
              <w:rPr>
                <w:b/>
                <w:sz w:val="20"/>
                <w:szCs w:val="20"/>
              </w:rPr>
              <w:t>Activités</w:t>
            </w:r>
          </w:p>
        </w:tc>
        <w:tc>
          <w:tcPr>
            <w:tcW w:w="2036" w:type="dxa"/>
          </w:tcPr>
          <w:p w:rsidR="004327D1" w:rsidRPr="008E2F67" w:rsidRDefault="004327D1" w:rsidP="00E87D19">
            <w:pPr>
              <w:jc w:val="center"/>
              <w:rPr>
                <w:b/>
                <w:sz w:val="20"/>
                <w:szCs w:val="20"/>
              </w:rPr>
            </w:pPr>
            <w:r w:rsidRPr="008E2F67">
              <w:rPr>
                <w:b/>
                <w:sz w:val="20"/>
                <w:szCs w:val="20"/>
              </w:rPr>
              <w:t>Activités de l’élève</w:t>
            </w:r>
          </w:p>
        </w:tc>
      </w:tr>
      <w:tr w:rsidR="004327D1" w:rsidRPr="008E2F67" w:rsidTr="00E87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134"/>
        </w:trPr>
        <w:tc>
          <w:tcPr>
            <w:tcW w:w="850" w:type="dxa"/>
            <w:textDirection w:val="btLr"/>
            <w:vAlign w:val="center"/>
          </w:tcPr>
          <w:p w:rsidR="004327D1" w:rsidRPr="008E2F67" w:rsidRDefault="004327D1" w:rsidP="00E87D19">
            <w:pPr>
              <w:ind w:left="113" w:right="113"/>
              <w:jc w:val="center"/>
              <w:rPr>
                <w:b/>
                <w:sz w:val="20"/>
                <w:szCs w:val="20"/>
              </w:rPr>
            </w:pPr>
            <w:r w:rsidRPr="008E2F67">
              <w:rPr>
                <w:b/>
                <w:sz w:val="20"/>
                <w:szCs w:val="20"/>
              </w:rPr>
              <w:t>Mise en route</w:t>
            </w:r>
          </w:p>
        </w:tc>
        <w:tc>
          <w:tcPr>
            <w:tcW w:w="1418" w:type="dxa"/>
            <w:vAlign w:val="center"/>
          </w:tcPr>
          <w:p w:rsidR="004327D1" w:rsidRPr="008E2F67" w:rsidRDefault="00A5568A" w:rsidP="00E87D19">
            <w:pPr>
              <w:jc w:val="center"/>
              <w:rPr>
                <w:sz w:val="20"/>
                <w:szCs w:val="20"/>
              </w:rPr>
            </w:pPr>
            <w:r>
              <w:rPr>
                <w:sz w:val="20"/>
                <w:szCs w:val="20"/>
              </w:rPr>
              <w:t>collectif</w:t>
            </w:r>
          </w:p>
          <w:p w:rsidR="004327D1" w:rsidRPr="008E2F67" w:rsidRDefault="004327D1" w:rsidP="00E87D19">
            <w:pPr>
              <w:jc w:val="center"/>
              <w:rPr>
                <w:sz w:val="20"/>
                <w:szCs w:val="20"/>
              </w:rPr>
            </w:pPr>
          </w:p>
          <w:p w:rsidR="004327D1" w:rsidRPr="008E2F67" w:rsidRDefault="004327D1" w:rsidP="00E87D19">
            <w:pPr>
              <w:jc w:val="center"/>
              <w:rPr>
                <w:sz w:val="20"/>
                <w:szCs w:val="20"/>
              </w:rPr>
            </w:pPr>
          </w:p>
          <w:p w:rsidR="004327D1" w:rsidRPr="008E2F67" w:rsidRDefault="00A5568A" w:rsidP="00E87D19">
            <w:pPr>
              <w:jc w:val="center"/>
              <w:rPr>
                <w:sz w:val="20"/>
                <w:szCs w:val="20"/>
              </w:rPr>
            </w:pPr>
            <w:r>
              <w:rPr>
                <w:sz w:val="20"/>
                <w:szCs w:val="20"/>
              </w:rPr>
              <w:t>3</w:t>
            </w:r>
            <w:r w:rsidR="004327D1" w:rsidRPr="008E2F67">
              <w:rPr>
                <w:sz w:val="20"/>
                <w:szCs w:val="20"/>
              </w:rPr>
              <w:t xml:space="preserve"> minutes</w:t>
            </w:r>
          </w:p>
        </w:tc>
        <w:tc>
          <w:tcPr>
            <w:tcW w:w="5443" w:type="dxa"/>
          </w:tcPr>
          <w:p w:rsidR="00A5568A" w:rsidRDefault="00A5568A" w:rsidP="00A5568A">
            <w:pPr>
              <w:jc w:val="both"/>
            </w:pPr>
            <w:r>
              <w:t xml:space="preserve">Je présente une série de </w:t>
            </w:r>
            <w:r w:rsidRPr="00A5568A">
              <w:rPr>
                <w:highlight w:val="yellow"/>
              </w:rPr>
              <w:t xml:space="preserve">4 ou 5 </w:t>
            </w:r>
            <w:r>
              <w:rPr>
                <w:highlight w:val="yellow"/>
              </w:rPr>
              <w:t>bocaux</w:t>
            </w:r>
            <w:r w:rsidRPr="00A5568A">
              <w:rPr>
                <w:highlight w:val="yellow"/>
              </w:rPr>
              <w:t xml:space="preserve"> identiques</w:t>
            </w:r>
            <w:r>
              <w:t xml:space="preserve">, remplis </w:t>
            </w:r>
            <w:r w:rsidRPr="00A5568A">
              <w:rPr>
                <w:highlight w:val="yellow"/>
              </w:rPr>
              <w:t>d'objets</w:t>
            </w:r>
            <w:r>
              <w:t xml:space="preserve"> identiques en quantité facilement différenciables. Chaque pot port</w:t>
            </w:r>
            <w:r w:rsidR="00D84AA7">
              <w:t>e un symbole pour l'identifier sur un post-it doublé (deux fois le post-it avec le symbole sur le pot)</w:t>
            </w:r>
            <w:r>
              <w:t>.</w:t>
            </w:r>
          </w:p>
          <w:p w:rsidR="00A5568A" w:rsidRDefault="00A5568A" w:rsidP="00A5568A">
            <w:pPr>
              <w:jc w:val="both"/>
            </w:pPr>
            <w:r>
              <w:t>Je demande à un élève de décrire ce qu'il voit.</w:t>
            </w:r>
          </w:p>
          <w:p w:rsidR="00A5568A" w:rsidRDefault="00A5568A" w:rsidP="00A5568A">
            <w:pPr>
              <w:jc w:val="both"/>
            </w:pPr>
            <w:r>
              <w:t>J'explique que tout au long de l'année nous allons nous entraîner à "estimer" ce qu'il y a dans les pots, c'est-à-dire à essayer de trouver combien il y a d'objets dans le pot en étant le plus proche possible du vrai nombre d'objets.</w:t>
            </w:r>
          </w:p>
          <w:p w:rsidR="004327D1" w:rsidRPr="00A5568A" w:rsidRDefault="00A5568A" w:rsidP="00A5568A">
            <w:pPr>
              <w:jc w:val="both"/>
            </w:pPr>
            <w:r>
              <w:t>Pour cela nous allons apprendre aujourd'hui à bien observer les objets dans les bocaux.</w:t>
            </w:r>
          </w:p>
        </w:tc>
        <w:tc>
          <w:tcPr>
            <w:tcW w:w="2036" w:type="dxa"/>
          </w:tcPr>
          <w:p w:rsidR="004327D1" w:rsidRPr="00177281" w:rsidRDefault="00A5568A" w:rsidP="00E87D19">
            <w:pPr>
              <w:jc w:val="both"/>
              <w:rPr>
                <w:szCs w:val="20"/>
              </w:rPr>
            </w:pPr>
            <w:r w:rsidRPr="00177281">
              <w:rPr>
                <w:szCs w:val="20"/>
              </w:rPr>
              <w:t>Observer le matériel et verbaliser ses observations.</w:t>
            </w:r>
          </w:p>
          <w:p w:rsidR="00A5568A" w:rsidRPr="008E2F67" w:rsidRDefault="00A5568A" w:rsidP="00E87D19">
            <w:pPr>
              <w:jc w:val="both"/>
              <w:rPr>
                <w:sz w:val="20"/>
                <w:szCs w:val="20"/>
              </w:rPr>
            </w:pPr>
            <w:r w:rsidRPr="00177281">
              <w:rPr>
                <w:szCs w:val="20"/>
              </w:rPr>
              <w:t>Écouter pour comprendre le but de l'activité.</w:t>
            </w:r>
          </w:p>
        </w:tc>
      </w:tr>
      <w:tr w:rsidR="004327D1" w:rsidRPr="008E2F67" w:rsidTr="00E87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474"/>
        </w:trPr>
        <w:tc>
          <w:tcPr>
            <w:tcW w:w="850" w:type="dxa"/>
            <w:textDirection w:val="btLr"/>
            <w:vAlign w:val="center"/>
          </w:tcPr>
          <w:p w:rsidR="004327D1" w:rsidRPr="008E2F67" w:rsidRDefault="004327D1" w:rsidP="00E87D19">
            <w:pPr>
              <w:jc w:val="center"/>
              <w:rPr>
                <w:b/>
                <w:sz w:val="20"/>
                <w:szCs w:val="20"/>
              </w:rPr>
            </w:pPr>
            <w:r w:rsidRPr="008E2F67">
              <w:rPr>
                <w:b/>
                <w:sz w:val="20"/>
                <w:szCs w:val="20"/>
              </w:rPr>
              <w:t>Manipulation, recherche</w:t>
            </w:r>
          </w:p>
        </w:tc>
        <w:tc>
          <w:tcPr>
            <w:tcW w:w="1418" w:type="dxa"/>
            <w:vAlign w:val="center"/>
          </w:tcPr>
          <w:p w:rsidR="004327D1" w:rsidRPr="008E2F67" w:rsidRDefault="00A5568A" w:rsidP="00E87D19">
            <w:pPr>
              <w:jc w:val="center"/>
              <w:rPr>
                <w:sz w:val="20"/>
                <w:szCs w:val="20"/>
              </w:rPr>
            </w:pPr>
            <w:r>
              <w:rPr>
                <w:sz w:val="20"/>
                <w:szCs w:val="20"/>
              </w:rPr>
              <w:t>collectif et individuel</w:t>
            </w:r>
          </w:p>
          <w:p w:rsidR="004327D1" w:rsidRPr="008E2F67" w:rsidRDefault="004327D1" w:rsidP="00E87D19">
            <w:pPr>
              <w:jc w:val="center"/>
              <w:rPr>
                <w:sz w:val="20"/>
                <w:szCs w:val="20"/>
              </w:rPr>
            </w:pPr>
          </w:p>
          <w:p w:rsidR="004327D1" w:rsidRPr="008E2F67" w:rsidRDefault="004327D1" w:rsidP="00E87D19">
            <w:pPr>
              <w:jc w:val="center"/>
              <w:rPr>
                <w:sz w:val="20"/>
                <w:szCs w:val="20"/>
              </w:rPr>
            </w:pPr>
          </w:p>
          <w:p w:rsidR="004327D1" w:rsidRPr="008E2F67" w:rsidRDefault="00A5568A" w:rsidP="007259F4">
            <w:pPr>
              <w:jc w:val="center"/>
              <w:rPr>
                <w:sz w:val="20"/>
                <w:szCs w:val="20"/>
              </w:rPr>
            </w:pPr>
            <w:r>
              <w:rPr>
                <w:sz w:val="20"/>
                <w:szCs w:val="20"/>
              </w:rPr>
              <w:t>1</w:t>
            </w:r>
            <w:r w:rsidR="007259F4">
              <w:rPr>
                <w:sz w:val="20"/>
                <w:szCs w:val="20"/>
              </w:rPr>
              <w:t>4</w:t>
            </w:r>
            <w:r w:rsidR="004327D1" w:rsidRPr="008E2F67">
              <w:rPr>
                <w:sz w:val="20"/>
                <w:szCs w:val="20"/>
              </w:rPr>
              <w:t xml:space="preserve"> minutes</w:t>
            </w:r>
          </w:p>
        </w:tc>
        <w:tc>
          <w:tcPr>
            <w:tcW w:w="5443" w:type="dxa"/>
          </w:tcPr>
          <w:p w:rsidR="004327D1" w:rsidRDefault="00A5568A" w:rsidP="00A5568A">
            <w:pPr>
              <w:jc w:val="both"/>
              <w:rPr>
                <w:szCs w:val="20"/>
              </w:rPr>
            </w:pPr>
            <w:r>
              <w:rPr>
                <w:szCs w:val="20"/>
              </w:rPr>
              <w:t xml:space="preserve">Je demande à chaque élève de prendre son </w:t>
            </w:r>
            <w:r w:rsidRPr="00A5568A">
              <w:rPr>
                <w:szCs w:val="20"/>
                <w:highlight w:val="yellow"/>
              </w:rPr>
              <w:t>ardoise</w:t>
            </w:r>
            <w:r>
              <w:rPr>
                <w:szCs w:val="20"/>
              </w:rPr>
              <w:t>, sur laquelle il notera sa réponse en utilisant le symbole sur le bocal.</w:t>
            </w:r>
          </w:p>
          <w:p w:rsidR="00A5568A" w:rsidRDefault="00A5568A" w:rsidP="00A5568A">
            <w:pPr>
              <w:jc w:val="both"/>
              <w:rPr>
                <w:szCs w:val="20"/>
              </w:rPr>
            </w:pPr>
            <w:r>
              <w:rPr>
                <w:szCs w:val="20"/>
              </w:rPr>
              <w:t>Je donne la règle : je vais poser une question, pour pouvoir écrire leur réponse les élèves devront observer et réfléchir. Pour cela ils ont le droit de toucher les pots, de les bouger, mais pas de les ouvrir. Ils montreront leur réponse écrite sur leur ardoise à mon signal.</w:t>
            </w:r>
          </w:p>
          <w:p w:rsidR="00A5568A" w:rsidRDefault="00A5568A" w:rsidP="00A5568A">
            <w:pPr>
              <w:jc w:val="both"/>
              <w:rPr>
                <w:szCs w:val="20"/>
              </w:rPr>
            </w:pPr>
            <w:r>
              <w:rPr>
                <w:szCs w:val="20"/>
              </w:rPr>
              <w:t>Je pose d'abord des questions sur le bocal où il y a le plus et le moins d'objets. (comparaison directe)</w:t>
            </w:r>
          </w:p>
          <w:p w:rsidR="00A5568A" w:rsidRDefault="00A5568A" w:rsidP="00A5568A">
            <w:pPr>
              <w:jc w:val="both"/>
              <w:rPr>
                <w:szCs w:val="20"/>
              </w:rPr>
            </w:pPr>
            <w:r>
              <w:rPr>
                <w:szCs w:val="20"/>
              </w:rPr>
              <w:t>Je demande ensuite où les enfants pensent qu'il y a n objets. (comparaison à une collection de 10 objets sortis du pot : combien de paquets de 10 ?)</w:t>
            </w:r>
          </w:p>
          <w:p w:rsidR="007259F4" w:rsidRDefault="007259F4" w:rsidP="007259F4">
            <w:pPr>
              <w:jc w:val="both"/>
              <w:rPr>
                <w:szCs w:val="20"/>
              </w:rPr>
            </w:pPr>
            <w:r>
              <w:rPr>
                <w:szCs w:val="20"/>
              </w:rPr>
              <w:t xml:space="preserve">Je propose maintenant aux enfants de passer à l'estimation des bocaux. Je place les bocaux sur une table devant la </w:t>
            </w:r>
            <w:r w:rsidRPr="00D84AA7">
              <w:rPr>
                <w:szCs w:val="20"/>
                <w:highlight w:val="yellow"/>
              </w:rPr>
              <w:t>file numérique</w:t>
            </w:r>
            <w:r>
              <w:rPr>
                <w:szCs w:val="20"/>
              </w:rPr>
              <w:t xml:space="preserve"> de la classe.</w:t>
            </w:r>
          </w:p>
          <w:p w:rsidR="007259F4" w:rsidRDefault="007259F4" w:rsidP="007259F4">
            <w:pPr>
              <w:jc w:val="both"/>
              <w:rPr>
                <w:szCs w:val="20"/>
              </w:rPr>
            </w:pPr>
            <w:r>
              <w:rPr>
                <w:szCs w:val="20"/>
              </w:rPr>
              <w:t>Je demande d'abord à un élève de placer les bocaux en ordre de celui qui contient le moins d'objets à celui qui en contient le plus. Je demande la validation par le groupe par comparaison en mettant les pots côte à côte.</w:t>
            </w:r>
          </w:p>
          <w:p w:rsidR="007259F4" w:rsidRPr="00A5568A" w:rsidRDefault="007259F4" w:rsidP="007259F4">
            <w:pPr>
              <w:jc w:val="both"/>
              <w:rPr>
                <w:szCs w:val="20"/>
              </w:rPr>
            </w:pPr>
            <w:r>
              <w:rPr>
                <w:szCs w:val="20"/>
              </w:rPr>
              <w:t>Je demande alors aux enfants de bien observer une quantité de 10 objets que je sors d'un bocal pour leur montrer. Je demande à un élève à chaque fois d'aller se saisir du post-it d'un pot et d'aller l'accrocher sur la file numérique sur le nombre qui correspond à la quantité d'objets qu'il estime qu'il y a dans le pot. Au fur et à mesure on commente : placer avant ou après sur la file, par rapport aux 10 objets etc.</w:t>
            </w:r>
          </w:p>
        </w:tc>
        <w:tc>
          <w:tcPr>
            <w:tcW w:w="2036" w:type="dxa"/>
          </w:tcPr>
          <w:p w:rsidR="004327D1" w:rsidRPr="00177281" w:rsidRDefault="00A5568A" w:rsidP="00A5568A">
            <w:pPr>
              <w:jc w:val="both"/>
              <w:rPr>
                <w:szCs w:val="20"/>
              </w:rPr>
            </w:pPr>
            <w:r w:rsidRPr="00177281">
              <w:rPr>
                <w:szCs w:val="20"/>
              </w:rPr>
              <w:t>Écouter pour comprendre la consigne.</w:t>
            </w:r>
          </w:p>
          <w:p w:rsidR="00A5568A" w:rsidRPr="00177281" w:rsidRDefault="00A5568A" w:rsidP="00A5568A">
            <w:pPr>
              <w:jc w:val="both"/>
              <w:rPr>
                <w:szCs w:val="20"/>
              </w:rPr>
            </w:pPr>
            <w:r w:rsidRPr="00177281">
              <w:rPr>
                <w:szCs w:val="20"/>
              </w:rPr>
              <w:t>Manipuler et observer les bocaux pour nourrir sa réflexion.</w:t>
            </w:r>
          </w:p>
          <w:p w:rsidR="00A5568A" w:rsidRPr="00177281" w:rsidRDefault="00A5568A" w:rsidP="00A5568A">
            <w:pPr>
              <w:jc w:val="both"/>
              <w:rPr>
                <w:szCs w:val="20"/>
              </w:rPr>
            </w:pPr>
            <w:r w:rsidRPr="00177281">
              <w:rPr>
                <w:szCs w:val="20"/>
              </w:rPr>
              <w:t>Noter sa réponse sur son ardoise.</w:t>
            </w:r>
          </w:p>
          <w:p w:rsidR="00A5568A" w:rsidRPr="00177281" w:rsidRDefault="00A5568A" w:rsidP="00A5568A">
            <w:pPr>
              <w:jc w:val="both"/>
              <w:rPr>
                <w:szCs w:val="20"/>
              </w:rPr>
            </w:pPr>
            <w:r w:rsidRPr="00177281">
              <w:rPr>
                <w:szCs w:val="20"/>
              </w:rPr>
              <w:t>Montrer sa réponse au signal.</w:t>
            </w:r>
          </w:p>
          <w:p w:rsidR="00A5568A" w:rsidRDefault="00A5568A" w:rsidP="00A5568A">
            <w:pPr>
              <w:jc w:val="both"/>
              <w:rPr>
                <w:szCs w:val="20"/>
              </w:rPr>
            </w:pPr>
            <w:r w:rsidRPr="00177281">
              <w:rPr>
                <w:szCs w:val="20"/>
              </w:rPr>
              <w:t>Observer les procédures proposées et se les approprier.</w:t>
            </w:r>
          </w:p>
          <w:p w:rsidR="007259F4" w:rsidRPr="00177281" w:rsidRDefault="007259F4" w:rsidP="007259F4">
            <w:pPr>
              <w:jc w:val="both"/>
              <w:rPr>
                <w:sz w:val="22"/>
                <w:szCs w:val="20"/>
              </w:rPr>
            </w:pPr>
            <w:r w:rsidRPr="00177281">
              <w:rPr>
                <w:sz w:val="22"/>
                <w:szCs w:val="20"/>
              </w:rPr>
              <w:t>Utiliser la procédure qui permet de déterminer s'il y a plus ou moins d'objets dans un pot en mettant les pots côte à côte.</w:t>
            </w:r>
          </w:p>
          <w:p w:rsidR="007259F4" w:rsidRPr="00177281" w:rsidRDefault="007259F4" w:rsidP="007259F4">
            <w:pPr>
              <w:jc w:val="both"/>
              <w:rPr>
                <w:sz w:val="22"/>
                <w:szCs w:val="20"/>
              </w:rPr>
            </w:pPr>
            <w:r w:rsidRPr="00177281">
              <w:rPr>
                <w:sz w:val="22"/>
                <w:szCs w:val="20"/>
              </w:rPr>
              <w:t>Estimer le nombre d'objets présents dans un bocal et placer le post-it sur la file numérique.</w:t>
            </w:r>
          </w:p>
          <w:p w:rsidR="007259F4" w:rsidRPr="00177281" w:rsidRDefault="007259F4" w:rsidP="00A5568A">
            <w:pPr>
              <w:jc w:val="both"/>
              <w:rPr>
                <w:szCs w:val="20"/>
              </w:rPr>
            </w:pPr>
          </w:p>
        </w:tc>
      </w:tr>
      <w:tr w:rsidR="004327D1" w:rsidRPr="008E2F67" w:rsidTr="00E87D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098"/>
        </w:trPr>
        <w:tc>
          <w:tcPr>
            <w:tcW w:w="850" w:type="dxa"/>
            <w:textDirection w:val="btLr"/>
            <w:vAlign w:val="center"/>
          </w:tcPr>
          <w:p w:rsidR="004327D1" w:rsidRPr="008E2F67" w:rsidRDefault="00A5568A" w:rsidP="00A5568A">
            <w:pPr>
              <w:jc w:val="center"/>
              <w:rPr>
                <w:b/>
                <w:sz w:val="20"/>
                <w:szCs w:val="20"/>
              </w:rPr>
            </w:pPr>
            <w:r>
              <w:rPr>
                <w:b/>
                <w:sz w:val="20"/>
                <w:szCs w:val="20"/>
              </w:rPr>
              <w:t>Institution</w:t>
            </w:r>
            <w:r w:rsidR="004327D1" w:rsidRPr="008E2F67">
              <w:rPr>
                <w:b/>
                <w:sz w:val="20"/>
                <w:szCs w:val="20"/>
              </w:rPr>
              <w:t>nalisation</w:t>
            </w:r>
          </w:p>
        </w:tc>
        <w:tc>
          <w:tcPr>
            <w:tcW w:w="1418" w:type="dxa"/>
            <w:vAlign w:val="center"/>
          </w:tcPr>
          <w:p w:rsidR="004327D1" w:rsidRPr="008E2F67" w:rsidRDefault="00A5568A" w:rsidP="00E87D19">
            <w:pPr>
              <w:jc w:val="center"/>
              <w:rPr>
                <w:sz w:val="20"/>
                <w:szCs w:val="20"/>
              </w:rPr>
            </w:pPr>
            <w:r>
              <w:rPr>
                <w:sz w:val="20"/>
                <w:szCs w:val="20"/>
              </w:rPr>
              <w:t>collectif et individuel</w:t>
            </w:r>
          </w:p>
          <w:p w:rsidR="004327D1" w:rsidRPr="008E2F67" w:rsidRDefault="004327D1" w:rsidP="00E87D19">
            <w:pPr>
              <w:jc w:val="center"/>
              <w:rPr>
                <w:sz w:val="20"/>
                <w:szCs w:val="20"/>
              </w:rPr>
            </w:pPr>
          </w:p>
          <w:p w:rsidR="004327D1" w:rsidRPr="008E2F67" w:rsidRDefault="004327D1" w:rsidP="00E87D19">
            <w:pPr>
              <w:jc w:val="center"/>
              <w:rPr>
                <w:sz w:val="20"/>
                <w:szCs w:val="20"/>
              </w:rPr>
            </w:pPr>
          </w:p>
          <w:p w:rsidR="004327D1" w:rsidRPr="008E2F67" w:rsidRDefault="007259F4" w:rsidP="00E87D19">
            <w:pPr>
              <w:jc w:val="center"/>
              <w:rPr>
                <w:sz w:val="20"/>
                <w:szCs w:val="20"/>
              </w:rPr>
            </w:pPr>
            <w:r>
              <w:rPr>
                <w:sz w:val="20"/>
                <w:szCs w:val="20"/>
              </w:rPr>
              <w:t>3</w:t>
            </w:r>
            <w:r w:rsidR="00A5568A">
              <w:rPr>
                <w:sz w:val="20"/>
                <w:szCs w:val="20"/>
              </w:rPr>
              <w:t xml:space="preserve"> </w:t>
            </w:r>
            <w:r w:rsidR="004327D1" w:rsidRPr="008E2F67">
              <w:rPr>
                <w:sz w:val="20"/>
                <w:szCs w:val="20"/>
              </w:rPr>
              <w:t>minutes</w:t>
            </w:r>
          </w:p>
        </w:tc>
        <w:tc>
          <w:tcPr>
            <w:tcW w:w="5443" w:type="dxa"/>
          </w:tcPr>
          <w:p w:rsidR="00D84AA7" w:rsidRPr="00D84AA7" w:rsidRDefault="00D84AA7" w:rsidP="007259F4">
            <w:pPr>
              <w:jc w:val="both"/>
              <w:rPr>
                <w:szCs w:val="20"/>
              </w:rPr>
            </w:pPr>
            <w:r>
              <w:rPr>
                <w:szCs w:val="20"/>
              </w:rPr>
              <w:t>Pour terminer je propose aux élèves d'ouvrir les pots et de compter le nombre exact d'objets dans chaque bocal pour vérifier s'il concorde avec l'estimation. On observe si le nombre réel d'objets est près ou loin du post-it sur la file, si on y était presque ou s'y on était loin, s'il y a un petit écart ou un grand.</w:t>
            </w:r>
          </w:p>
        </w:tc>
        <w:tc>
          <w:tcPr>
            <w:tcW w:w="2036" w:type="dxa"/>
          </w:tcPr>
          <w:p w:rsidR="00D84AA7" w:rsidRPr="00177281" w:rsidRDefault="00D84AA7" w:rsidP="00E87D19">
            <w:pPr>
              <w:jc w:val="both"/>
              <w:rPr>
                <w:sz w:val="22"/>
                <w:szCs w:val="20"/>
              </w:rPr>
            </w:pPr>
            <w:r w:rsidRPr="00177281">
              <w:rPr>
                <w:sz w:val="22"/>
                <w:szCs w:val="20"/>
              </w:rPr>
              <w:t>Discuter des estimations de ses camarades en utilisant les mots plus / moins / avant/ après,…</w:t>
            </w:r>
          </w:p>
          <w:p w:rsidR="00D84AA7" w:rsidRPr="00177281" w:rsidRDefault="00D84AA7" w:rsidP="00E87D19">
            <w:pPr>
              <w:jc w:val="both"/>
              <w:rPr>
                <w:szCs w:val="20"/>
              </w:rPr>
            </w:pPr>
            <w:r w:rsidRPr="00177281">
              <w:rPr>
                <w:sz w:val="22"/>
                <w:szCs w:val="20"/>
              </w:rPr>
              <w:t>Observer les écarts entre les estimations et les quantités réelles d'objets.</w:t>
            </w:r>
          </w:p>
        </w:tc>
      </w:tr>
    </w:tbl>
    <w:p w:rsidR="00177281" w:rsidRDefault="00177281">
      <w:r>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1418"/>
        <w:gridCol w:w="5443"/>
        <w:gridCol w:w="2036"/>
      </w:tblGrid>
      <w:tr w:rsidR="00C025D5" w:rsidTr="00761CCC">
        <w:trPr>
          <w:cantSplit/>
          <w:trHeight w:val="541"/>
        </w:trPr>
        <w:tc>
          <w:tcPr>
            <w:tcW w:w="9747" w:type="dxa"/>
            <w:gridSpan w:val="4"/>
            <w:tcBorders>
              <w:top w:val="single" w:sz="4" w:space="0" w:color="auto"/>
              <w:left w:val="single" w:sz="4" w:space="0" w:color="auto"/>
              <w:bottom w:val="single" w:sz="4" w:space="0" w:color="auto"/>
              <w:right w:val="single" w:sz="4" w:space="0" w:color="auto"/>
            </w:tcBorders>
            <w:shd w:val="clear" w:color="auto" w:fill="984806"/>
            <w:vAlign w:val="center"/>
          </w:tcPr>
          <w:p w:rsidR="00C025D5" w:rsidRDefault="00C025D5" w:rsidP="007028F2">
            <w:pPr>
              <w:jc w:val="center"/>
            </w:pPr>
            <w:r>
              <w:rPr>
                <w:b/>
                <w:bCs/>
                <w:smallCaps/>
                <w:sz w:val="28"/>
              </w:rPr>
              <w:lastRenderedPageBreak/>
              <w:t xml:space="preserve">Déroulement </w:t>
            </w:r>
            <w:r w:rsidR="00E02FA9">
              <w:rPr>
                <w:b/>
                <w:bCs/>
                <w:smallCaps/>
                <w:sz w:val="28"/>
              </w:rPr>
              <w:t xml:space="preserve">des </w:t>
            </w:r>
            <w:r w:rsidR="007028F2">
              <w:rPr>
                <w:b/>
                <w:bCs/>
                <w:smallCaps/>
                <w:sz w:val="28"/>
              </w:rPr>
              <w:t>séances</w:t>
            </w:r>
            <w:r w:rsidR="00E02FA9">
              <w:rPr>
                <w:b/>
                <w:bCs/>
                <w:smallCaps/>
                <w:sz w:val="28"/>
              </w:rPr>
              <w:t xml:space="preserve"> de niveau</w:t>
            </w:r>
            <w:r w:rsidR="00151D63">
              <w:rPr>
                <w:b/>
                <w:bCs/>
                <w:smallCaps/>
                <w:sz w:val="28"/>
              </w:rPr>
              <w:t xml:space="preserve"> 1</w:t>
            </w:r>
          </w:p>
        </w:tc>
      </w:tr>
      <w:tr w:rsidR="00AB6F0A" w:rsidRPr="008E2F67" w:rsidTr="00761C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0" w:type="dxa"/>
          </w:tcPr>
          <w:p w:rsidR="00AB6F0A" w:rsidRPr="008E2F67" w:rsidRDefault="00AB6F0A" w:rsidP="0070617F">
            <w:pPr>
              <w:jc w:val="center"/>
              <w:rPr>
                <w:b/>
                <w:sz w:val="20"/>
                <w:szCs w:val="20"/>
              </w:rPr>
            </w:pPr>
            <w:r w:rsidRPr="008E2F67">
              <w:rPr>
                <w:b/>
                <w:sz w:val="20"/>
                <w:szCs w:val="20"/>
              </w:rPr>
              <w:t>Phases</w:t>
            </w:r>
          </w:p>
        </w:tc>
        <w:tc>
          <w:tcPr>
            <w:tcW w:w="1418" w:type="dxa"/>
          </w:tcPr>
          <w:p w:rsidR="00AB6F0A" w:rsidRPr="008E2F67" w:rsidRDefault="00AB6F0A" w:rsidP="0070617F">
            <w:pPr>
              <w:jc w:val="center"/>
              <w:rPr>
                <w:b/>
                <w:sz w:val="20"/>
                <w:szCs w:val="20"/>
              </w:rPr>
            </w:pPr>
            <w:r w:rsidRPr="008E2F67">
              <w:rPr>
                <w:b/>
                <w:sz w:val="20"/>
                <w:szCs w:val="20"/>
              </w:rPr>
              <w:t>Organisation</w:t>
            </w:r>
          </w:p>
        </w:tc>
        <w:tc>
          <w:tcPr>
            <w:tcW w:w="5443" w:type="dxa"/>
          </w:tcPr>
          <w:p w:rsidR="00AB6F0A" w:rsidRPr="008E2F67" w:rsidRDefault="00AB6F0A" w:rsidP="0070617F">
            <w:pPr>
              <w:jc w:val="center"/>
              <w:rPr>
                <w:b/>
                <w:sz w:val="20"/>
                <w:szCs w:val="20"/>
              </w:rPr>
            </w:pPr>
            <w:r w:rsidRPr="008E2F67">
              <w:rPr>
                <w:b/>
                <w:sz w:val="20"/>
                <w:szCs w:val="20"/>
              </w:rPr>
              <w:t>Activités</w:t>
            </w:r>
          </w:p>
        </w:tc>
        <w:tc>
          <w:tcPr>
            <w:tcW w:w="2036" w:type="dxa"/>
          </w:tcPr>
          <w:p w:rsidR="00AB6F0A" w:rsidRPr="008E2F67" w:rsidRDefault="00AB6F0A" w:rsidP="0070617F">
            <w:pPr>
              <w:jc w:val="center"/>
              <w:rPr>
                <w:b/>
                <w:sz w:val="20"/>
                <w:szCs w:val="20"/>
              </w:rPr>
            </w:pPr>
            <w:r w:rsidRPr="008E2F67">
              <w:rPr>
                <w:b/>
                <w:sz w:val="20"/>
                <w:szCs w:val="20"/>
              </w:rPr>
              <w:t>Activités de l’élève</w:t>
            </w:r>
          </w:p>
        </w:tc>
      </w:tr>
      <w:tr w:rsidR="00AB6F0A" w:rsidRPr="008E2F67" w:rsidTr="00177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745"/>
        </w:trPr>
        <w:tc>
          <w:tcPr>
            <w:tcW w:w="850" w:type="dxa"/>
            <w:textDirection w:val="btLr"/>
            <w:vAlign w:val="center"/>
          </w:tcPr>
          <w:p w:rsidR="00AB6F0A" w:rsidRPr="008E2F67" w:rsidRDefault="00AB6F0A" w:rsidP="0070617F">
            <w:pPr>
              <w:ind w:left="113" w:right="113"/>
              <w:jc w:val="center"/>
              <w:rPr>
                <w:b/>
                <w:sz w:val="20"/>
                <w:szCs w:val="20"/>
              </w:rPr>
            </w:pPr>
            <w:r w:rsidRPr="008E2F67">
              <w:rPr>
                <w:b/>
                <w:sz w:val="20"/>
                <w:szCs w:val="20"/>
              </w:rPr>
              <w:t>Mise en route</w:t>
            </w:r>
          </w:p>
        </w:tc>
        <w:tc>
          <w:tcPr>
            <w:tcW w:w="1418" w:type="dxa"/>
            <w:vAlign w:val="center"/>
          </w:tcPr>
          <w:p w:rsidR="00AB6F0A" w:rsidRPr="008E2F67" w:rsidRDefault="00177281" w:rsidP="0070617F">
            <w:pPr>
              <w:jc w:val="center"/>
              <w:rPr>
                <w:sz w:val="20"/>
                <w:szCs w:val="20"/>
              </w:rPr>
            </w:pPr>
            <w:r>
              <w:rPr>
                <w:sz w:val="20"/>
                <w:szCs w:val="20"/>
              </w:rPr>
              <w:t>collectif</w:t>
            </w:r>
          </w:p>
          <w:p w:rsidR="00AB6F0A" w:rsidRPr="008E2F67" w:rsidRDefault="00AB6F0A" w:rsidP="0070617F">
            <w:pPr>
              <w:jc w:val="center"/>
              <w:rPr>
                <w:sz w:val="20"/>
                <w:szCs w:val="20"/>
              </w:rPr>
            </w:pPr>
          </w:p>
          <w:p w:rsidR="00AB6F0A" w:rsidRPr="008E2F67" w:rsidRDefault="00AB6F0A" w:rsidP="0070617F">
            <w:pPr>
              <w:jc w:val="center"/>
              <w:rPr>
                <w:sz w:val="20"/>
                <w:szCs w:val="20"/>
              </w:rPr>
            </w:pPr>
          </w:p>
          <w:p w:rsidR="00AB6F0A" w:rsidRPr="008E2F67" w:rsidRDefault="00177281" w:rsidP="0070617F">
            <w:pPr>
              <w:jc w:val="center"/>
              <w:rPr>
                <w:sz w:val="20"/>
                <w:szCs w:val="20"/>
              </w:rPr>
            </w:pPr>
            <w:r>
              <w:rPr>
                <w:sz w:val="20"/>
                <w:szCs w:val="20"/>
              </w:rPr>
              <w:t>2</w:t>
            </w:r>
            <w:r w:rsidR="00AB6F0A" w:rsidRPr="008E2F67">
              <w:rPr>
                <w:sz w:val="20"/>
                <w:szCs w:val="20"/>
              </w:rPr>
              <w:t xml:space="preserve"> minutes</w:t>
            </w:r>
          </w:p>
        </w:tc>
        <w:tc>
          <w:tcPr>
            <w:tcW w:w="5443" w:type="dxa"/>
          </w:tcPr>
          <w:p w:rsidR="00AB6F0A" w:rsidRPr="00177281" w:rsidRDefault="00177281" w:rsidP="00177281">
            <w:pPr>
              <w:jc w:val="both"/>
            </w:pPr>
            <w:r>
              <w:t xml:space="preserve">Je présente un </w:t>
            </w:r>
            <w:r w:rsidRPr="00177281">
              <w:rPr>
                <w:highlight w:val="yellow"/>
              </w:rPr>
              <w:t>nouveau bocal</w:t>
            </w:r>
            <w:r>
              <w:t xml:space="preserve"> aux élèves et leur demande de dire ce qu'il contient. Je prélève 10 objets et les montre aux élèves.</w:t>
            </w:r>
          </w:p>
        </w:tc>
        <w:tc>
          <w:tcPr>
            <w:tcW w:w="2036" w:type="dxa"/>
          </w:tcPr>
          <w:p w:rsidR="00AB6F0A" w:rsidRDefault="00177281" w:rsidP="0070617F">
            <w:pPr>
              <w:jc w:val="both"/>
            </w:pPr>
            <w:r>
              <w:t>Observer le bocal.</w:t>
            </w:r>
          </w:p>
          <w:p w:rsidR="00177281" w:rsidRPr="00177281" w:rsidRDefault="00177281" w:rsidP="0070617F">
            <w:pPr>
              <w:jc w:val="both"/>
            </w:pPr>
            <w:r>
              <w:t>Observer l'espace pris par 10 objets.</w:t>
            </w:r>
          </w:p>
        </w:tc>
      </w:tr>
      <w:tr w:rsidR="00AB6F0A" w:rsidRPr="008E2F67" w:rsidTr="00761C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474"/>
        </w:trPr>
        <w:tc>
          <w:tcPr>
            <w:tcW w:w="850" w:type="dxa"/>
            <w:textDirection w:val="btLr"/>
            <w:vAlign w:val="center"/>
          </w:tcPr>
          <w:p w:rsidR="00AB6F0A" w:rsidRPr="008E2F67" w:rsidRDefault="00AB6F0A" w:rsidP="0070617F">
            <w:pPr>
              <w:jc w:val="center"/>
              <w:rPr>
                <w:b/>
                <w:sz w:val="20"/>
                <w:szCs w:val="20"/>
              </w:rPr>
            </w:pPr>
            <w:r w:rsidRPr="008E2F67">
              <w:rPr>
                <w:b/>
                <w:sz w:val="20"/>
                <w:szCs w:val="20"/>
              </w:rPr>
              <w:t>Manipulation, recherche</w:t>
            </w:r>
          </w:p>
        </w:tc>
        <w:tc>
          <w:tcPr>
            <w:tcW w:w="1418" w:type="dxa"/>
            <w:vAlign w:val="center"/>
          </w:tcPr>
          <w:p w:rsidR="00AB6F0A" w:rsidRPr="008E2F67" w:rsidRDefault="00177281" w:rsidP="0070617F">
            <w:pPr>
              <w:jc w:val="center"/>
              <w:rPr>
                <w:sz w:val="20"/>
                <w:szCs w:val="20"/>
              </w:rPr>
            </w:pPr>
            <w:r>
              <w:rPr>
                <w:sz w:val="20"/>
                <w:szCs w:val="20"/>
              </w:rPr>
              <w:t>individuel</w:t>
            </w:r>
          </w:p>
          <w:p w:rsidR="00AB6F0A" w:rsidRPr="008E2F67" w:rsidRDefault="00AB6F0A" w:rsidP="0070617F">
            <w:pPr>
              <w:jc w:val="center"/>
              <w:rPr>
                <w:sz w:val="20"/>
                <w:szCs w:val="20"/>
              </w:rPr>
            </w:pPr>
          </w:p>
          <w:p w:rsidR="00AB6F0A" w:rsidRPr="008E2F67" w:rsidRDefault="00AB6F0A" w:rsidP="0070617F">
            <w:pPr>
              <w:jc w:val="center"/>
              <w:rPr>
                <w:sz w:val="20"/>
                <w:szCs w:val="20"/>
              </w:rPr>
            </w:pPr>
          </w:p>
          <w:p w:rsidR="00AB6F0A" w:rsidRPr="008E2F67" w:rsidRDefault="00177281" w:rsidP="0070617F">
            <w:pPr>
              <w:jc w:val="center"/>
              <w:rPr>
                <w:sz w:val="20"/>
                <w:szCs w:val="20"/>
              </w:rPr>
            </w:pPr>
            <w:r>
              <w:rPr>
                <w:sz w:val="20"/>
                <w:szCs w:val="20"/>
              </w:rPr>
              <w:t>5</w:t>
            </w:r>
            <w:r w:rsidR="00AB6F0A" w:rsidRPr="008E2F67">
              <w:rPr>
                <w:sz w:val="20"/>
                <w:szCs w:val="20"/>
              </w:rPr>
              <w:t xml:space="preserve"> minutes</w:t>
            </w:r>
          </w:p>
        </w:tc>
        <w:tc>
          <w:tcPr>
            <w:tcW w:w="5443" w:type="dxa"/>
          </w:tcPr>
          <w:p w:rsidR="00AB6F0A" w:rsidRDefault="007028F2" w:rsidP="007028F2">
            <w:pPr>
              <w:jc w:val="both"/>
            </w:pPr>
            <w:r>
              <w:t xml:space="preserve">Je demande à chaque élève de noter sur un </w:t>
            </w:r>
            <w:r w:rsidRPr="007028F2">
              <w:rPr>
                <w:highlight w:val="yellow"/>
              </w:rPr>
              <w:t>papier</w:t>
            </w:r>
            <w:r>
              <w:t xml:space="preserve"> son estimation du nombre d'objets dans le bocal (avec son nom en dessous). Les élèves peuvent venir manipuler le bocal. Ils écrivent ensuite sur leur papier en étant cachés pour ne pas influencer/se laisser influencer.</w:t>
            </w:r>
          </w:p>
          <w:p w:rsidR="007028F2" w:rsidRPr="00177281" w:rsidRDefault="007028F2" w:rsidP="007028F2">
            <w:pPr>
              <w:jc w:val="both"/>
            </w:pPr>
            <w:r>
              <w:t xml:space="preserve">J'appelle ensuite les élèves à tour de rôle pour venir poser leur papier sur la table, en l'intercalant dans les papiers déjà présents. Une </w:t>
            </w:r>
            <w:r w:rsidRPr="007028F2">
              <w:rPr>
                <w:highlight w:val="yellow"/>
              </w:rPr>
              <w:t>file numérique</w:t>
            </w:r>
            <w:r>
              <w:t xml:space="preserve"> est à disposition si nécessaire.</w:t>
            </w:r>
          </w:p>
        </w:tc>
        <w:tc>
          <w:tcPr>
            <w:tcW w:w="2036" w:type="dxa"/>
          </w:tcPr>
          <w:p w:rsidR="00AB6F0A" w:rsidRDefault="007028F2" w:rsidP="00177281">
            <w:pPr>
              <w:jc w:val="both"/>
            </w:pPr>
            <w:r>
              <w:t>Estimer le nombre d'objets dans le bocal et le noter en chiffres sur son papier.</w:t>
            </w:r>
          </w:p>
          <w:p w:rsidR="007028F2" w:rsidRPr="00177281" w:rsidRDefault="007028F2" w:rsidP="00177281">
            <w:pPr>
              <w:jc w:val="both"/>
            </w:pPr>
            <w:r>
              <w:t>Intercaler son nombre dans une suite discontinue de nombres.</w:t>
            </w:r>
          </w:p>
        </w:tc>
      </w:tr>
      <w:tr w:rsidR="00AB6F0A" w:rsidRPr="008E2F67" w:rsidTr="007028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013"/>
        </w:trPr>
        <w:tc>
          <w:tcPr>
            <w:tcW w:w="850" w:type="dxa"/>
            <w:textDirection w:val="btLr"/>
            <w:vAlign w:val="center"/>
          </w:tcPr>
          <w:p w:rsidR="00AB6F0A" w:rsidRPr="008E2F67" w:rsidRDefault="007028F2" w:rsidP="007028F2">
            <w:pPr>
              <w:jc w:val="center"/>
              <w:rPr>
                <w:b/>
                <w:sz w:val="20"/>
                <w:szCs w:val="20"/>
              </w:rPr>
            </w:pPr>
            <w:r>
              <w:rPr>
                <w:b/>
                <w:sz w:val="20"/>
                <w:szCs w:val="20"/>
              </w:rPr>
              <w:t>Institution</w:t>
            </w:r>
            <w:r w:rsidR="00AB6F0A" w:rsidRPr="008E2F67">
              <w:rPr>
                <w:b/>
                <w:sz w:val="20"/>
                <w:szCs w:val="20"/>
              </w:rPr>
              <w:t>nalisation</w:t>
            </w:r>
          </w:p>
        </w:tc>
        <w:tc>
          <w:tcPr>
            <w:tcW w:w="1418" w:type="dxa"/>
            <w:vAlign w:val="center"/>
          </w:tcPr>
          <w:p w:rsidR="00AB6F0A" w:rsidRPr="008E2F67" w:rsidRDefault="007028F2" w:rsidP="0070617F">
            <w:pPr>
              <w:jc w:val="center"/>
              <w:rPr>
                <w:sz w:val="20"/>
                <w:szCs w:val="20"/>
              </w:rPr>
            </w:pPr>
            <w:r>
              <w:rPr>
                <w:sz w:val="20"/>
                <w:szCs w:val="20"/>
              </w:rPr>
              <w:t>collectif</w:t>
            </w:r>
          </w:p>
          <w:p w:rsidR="00AB6F0A" w:rsidRPr="008E2F67" w:rsidRDefault="00AB6F0A" w:rsidP="0070617F">
            <w:pPr>
              <w:jc w:val="center"/>
              <w:rPr>
                <w:sz w:val="20"/>
                <w:szCs w:val="20"/>
              </w:rPr>
            </w:pPr>
          </w:p>
          <w:p w:rsidR="00AB6F0A" w:rsidRPr="008E2F67" w:rsidRDefault="00AB6F0A" w:rsidP="0070617F">
            <w:pPr>
              <w:jc w:val="center"/>
              <w:rPr>
                <w:sz w:val="20"/>
                <w:szCs w:val="20"/>
              </w:rPr>
            </w:pPr>
          </w:p>
          <w:p w:rsidR="00AB6F0A" w:rsidRPr="008E2F67" w:rsidRDefault="007028F2" w:rsidP="0070617F">
            <w:pPr>
              <w:jc w:val="center"/>
              <w:rPr>
                <w:sz w:val="20"/>
                <w:szCs w:val="20"/>
              </w:rPr>
            </w:pPr>
            <w:r>
              <w:rPr>
                <w:sz w:val="20"/>
                <w:szCs w:val="20"/>
              </w:rPr>
              <w:t xml:space="preserve">3 </w:t>
            </w:r>
            <w:r w:rsidR="00AB6F0A" w:rsidRPr="008E2F67">
              <w:rPr>
                <w:sz w:val="20"/>
                <w:szCs w:val="20"/>
              </w:rPr>
              <w:t>minutes</w:t>
            </w:r>
          </w:p>
        </w:tc>
        <w:tc>
          <w:tcPr>
            <w:tcW w:w="5443" w:type="dxa"/>
          </w:tcPr>
          <w:p w:rsidR="00AB6F0A" w:rsidRDefault="007028F2" w:rsidP="0070617F">
            <w:pPr>
              <w:jc w:val="both"/>
              <w:rPr>
                <w:szCs w:val="20"/>
              </w:rPr>
            </w:pPr>
            <w:r>
              <w:rPr>
                <w:szCs w:val="20"/>
              </w:rPr>
              <w:t>Je place ensuite un papier écrit dans une couleur différente sur lequel figure le nombre exact d'objets dans le bocal.</w:t>
            </w:r>
          </w:p>
          <w:p w:rsidR="007028F2" w:rsidRPr="00177281" w:rsidRDefault="007028F2" w:rsidP="007028F2">
            <w:pPr>
              <w:jc w:val="both"/>
              <w:rPr>
                <w:szCs w:val="20"/>
              </w:rPr>
            </w:pPr>
            <w:r>
              <w:rPr>
                <w:szCs w:val="20"/>
              </w:rPr>
              <w:t xml:space="preserve">Je demande aux élèves d'observer les positions de leurs estimations par rapport aux nombre réel d'objets, qui y est presque, qui était loin. Je donne le nom des deux élèves qui sont les plus proches du nombre correct (directement à gauche et à droite du papier correct). On utilise une file numérique complète  et des </w:t>
            </w:r>
            <w:r w:rsidRPr="004D38AC">
              <w:rPr>
                <w:szCs w:val="20"/>
                <w:highlight w:val="yellow"/>
              </w:rPr>
              <w:t>repères</w:t>
            </w:r>
            <w:r>
              <w:rPr>
                <w:szCs w:val="20"/>
              </w:rPr>
              <w:t xml:space="preserve"> (billes plates transparentes par exemple) pour voir lequel des deux est le plus près en comptant combien de cases entre le nombre exact et l'estimation.</w:t>
            </w:r>
          </w:p>
        </w:tc>
        <w:tc>
          <w:tcPr>
            <w:tcW w:w="2036" w:type="dxa"/>
          </w:tcPr>
          <w:p w:rsidR="00AB6F0A" w:rsidRDefault="007028F2" w:rsidP="0070617F">
            <w:pPr>
              <w:jc w:val="both"/>
              <w:rPr>
                <w:szCs w:val="20"/>
              </w:rPr>
            </w:pPr>
            <w:r>
              <w:rPr>
                <w:szCs w:val="20"/>
              </w:rPr>
              <w:t>Observer l'écart entre son estimation et le nombre exact.</w:t>
            </w:r>
          </w:p>
          <w:p w:rsidR="007028F2" w:rsidRPr="00177281" w:rsidRDefault="007028F2" w:rsidP="0070617F">
            <w:pPr>
              <w:jc w:val="both"/>
              <w:rPr>
                <w:szCs w:val="20"/>
              </w:rPr>
            </w:pPr>
            <w:r>
              <w:rPr>
                <w:szCs w:val="20"/>
              </w:rPr>
              <w:t>Prendre conscience de ce qu'est un écart, du fait que le plus petit écart signifie le plus près du bon nombre.</w:t>
            </w:r>
          </w:p>
        </w:tc>
      </w:tr>
    </w:tbl>
    <w:p w:rsidR="00C025D5" w:rsidRDefault="00C025D5"/>
    <w:p w:rsidR="00151D63" w:rsidRDefault="00151D63"/>
    <w:p w:rsidR="002A2EDF" w:rsidRDefault="002A2EDF"/>
    <w:p w:rsidR="002A2EDF" w:rsidRDefault="002A2EDF"/>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47"/>
      </w:tblGrid>
      <w:tr w:rsidR="00151D63" w:rsidTr="00E87D19">
        <w:trPr>
          <w:cantSplit/>
          <w:trHeight w:val="541"/>
        </w:trPr>
        <w:tc>
          <w:tcPr>
            <w:tcW w:w="9747" w:type="dxa"/>
            <w:tcBorders>
              <w:top w:val="single" w:sz="4" w:space="0" w:color="auto"/>
              <w:left w:val="single" w:sz="4" w:space="0" w:color="auto"/>
              <w:bottom w:val="single" w:sz="4" w:space="0" w:color="auto"/>
              <w:right w:val="single" w:sz="4" w:space="0" w:color="auto"/>
            </w:tcBorders>
            <w:shd w:val="clear" w:color="auto" w:fill="984806"/>
            <w:vAlign w:val="center"/>
          </w:tcPr>
          <w:p w:rsidR="00151D63" w:rsidRDefault="00151D63" w:rsidP="007028F2">
            <w:pPr>
              <w:jc w:val="center"/>
            </w:pPr>
            <w:r>
              <w:rPr>
                <w:b/>
                <w:bCs/>
                <w:smallCaps/>
                <w:sz w:val="28"/>
              </w:rPr>
              <w:t xml:space="preserve">Déroulement </w:t>
            </w:r>
            <w:r w:rsidR="00E02FA9">
              <w:rPr>
                <w:b/>
                <w:bCs/>
                <w:smallCaps/>
                <w:sz w:val="28"/>
              </w:rPr>
              <w:t xml:space="preserve">des </w:t>
            </w:r>
            <w:r w:rsidR="007028F2">
              <w:rPr>
                <w:b/>
                <w:bCs/>
                <w:smallCaps/>
                <w:sz w:val="28"/>
              </w:rPr>
              <w:t>séances</w:t>
            </w:r>
            <w:r w:rsidR="00E02FA9">
              <w:rPr>
                <w:b/>
                <w:bCs/>
                <w:smallCaps/>
                <w:sz w:val="28"/>
              </w:rPr>
              <w:t xml:space="preserve"> de niveau </w:t>
            </w:r>
            <w:r w:rsidR="007028F2">
              <w:rPr>
                <w:b/>
                <w:bCs/>
                <w:smallCaps/>
                <w:sz w:val="28"/>
              </w:rPr>
              <w:t>2</w:t>
            </w:r>
          </w:p>
        </w:tc>
      </w:tr>
      <w:tr w:rsidR="00055CEA" w:rsidRPr="008E2F67" w:rsidTr="007259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681"/>
        </w:trPr>
        <w:tc>
          <w:tcPr>
            <w:tcW w:w="9747" w:type="dxa"/>
          </w:tcPr>
          <w:p w:rsidR="00AE4789" w:rsidRDefault="00AE4789" w:rsidP="00E87D19">
            <w:pPr>
              <w:jc w:val="both"/>
              <w:rPr>
                <w:szCs w:val="20"/>
              </w:rPr>
            </w:pPr>
          </w:p>
          <w:p w:rsidR="00055CEA" w:rsidRDefault="00055CEA" w:rsidP="00E87D19">
            <w:pPr>
              <w:jc w:val="both"/>
              <w:rPr>
                <w:szCs w:val="20"/>
              </w:rPr>
            </w:pPr>
            <w:r>
              <w:rPr>
                <w:szCs w:val="20"/>
              </w:rPr>
              <w:t>On procède comme pour les séances de niveau 1 mais on dispose cette fois-ci de plusieurs bocaux contenant les mêmes objets dans des quantités différentes.</w:t>
            </w:r>
            <w:r w:rsidR="007259F4">
              <w:rPr>
                <w:szCs w:val="20"/>
              </w:rPr>
              <w:t xml:space="preserve"> On traitera un bocal par séance.</w:t>
            </w:r>
          </w:p>
          <w:p w:rsidR="00055CEA" w:rsidRDefault="00055CEA" w:rsidP="00E87D19">
            <w:pPr>
              <w:jc w:val="both"/>
              <w:rPr>
                <w:szCs w:val="20"/>
              </w:rPr>
            </w:pPr>
            <w:r>
              <w:rPr>
                <w:szCs w:val="20"/>
              </w:rPr>
              <w:t>Quand le nombre du bocal a été compté et donné, il est affiché sur le bocal.</w:t>
            </w:r>
          </w:p>
          <w:p w:rsidR="00AE4789" w:rsidRDefault="00AE4789" w:rsidP="00E87D19">
            <w:pPr>
              <w:jc w:val="both"/>
              <w:rPr>
                <w:szCs w:val="20"/>
              </w:rPr>
            </w:pPr>
          </w:p>
          <w:p w:rsidR="00055CEA" w:rsidRDefault="00055CEA" w:rsidP="00E87D19">
            <w:pPr>
              <w:jc w:val="both"/>
              <w:rPr>
                <w:szCs w:val="20"/>
              </w:rPr>
            </w:pPr>
            <w:r>
              <w:rPr>
                <w:szCs w:val="20"/>
              </w:rPr>
              <w:t>A chaque nouvelle séance, on estime un bocal en tenant compte des estimations précédentes : y a-t-il plus ou moins d'objets dans ce bocal que dans le précédent, s'intercale-t-il entre deux bocaux précédents ?</w:t>
            </w:r>
          </w:p>
          <w:p w:rsidR="00055CEA" w:rsidRDefault="00055CEA" w:rsidP="00E87D19">
            <w:pPr>
              <w:jc w:val="both"/>
              <w:rPr>
                <w:szCs w:val="20"/>
              </w:rPr>
            </w:pPr>
            <w:r>
              <w:rPr>
                <w:szCs w:val="20"/>
              </w:rPr>
              <w:t>On utilise les réponses à ces questions pour donner une limite minimale ou maximale à l'estimation, ou un encadrement suivant le cas. On peut utiliser les symboles &lt; et &gt;.</w:t>
            </w:r>
          </w:p>
          <w:p w:rsidR="00055CEA" w:rsidRDefault="00055CEA" w:rsidP="00E87D19">
            <w:pPr>
              <w:jc w:val="both"/>
              <w:rPr>
                <w:szCs w:val="20"/>
              </w:rPr>
            </w:pPr>
            <w:r>
              <w:rPr>
                <w:szCs w:val="20"/>
              </w:rPr>
              <w:t>On peut matérialiser ces limites ou encadrements sur la file numérique en mettant des repères "barrières" à ne pas franchir ou en cachant complètement les nombres impossibles avec des caches, d'un coup ou nombre par nombre pour les élèves pour qui ça n'est pas assez concret. On peut envisager l'utilisation de files ou tableaux numériques sur lesquels l'élève barre directement les nombres impossibles.</w:t>
            </w:r>
          </w:p>
          <w:p w:rsidR="00AE4789" w:rsidRPr="00055CEA" w:rsidRDefault="00AE4789" w:rsidP="00E87D19">
            <w:pPr>
              <w:jc w:val="both"/>
              <w:rPr>
                <w:szCs w:val="20"/>
              </w:rPr>
            </w:pPr>
          </w:p>
        </w:tc>
      </w:tr>
    </w:tbl>
    <w:p w:rsidR="00DC7BDD" w:rsidRDefault="00DC7BDD"/>
    <w:p w:rsidR="00AE4789" w:rsidRDefault="00AE4789">
      <w:r>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1418"/>
        <w:gridCol w:w="5443"/>
        <w:gridCol w:w="2036"/>
      </w:tblGrid>
      <w:tr w:rsidR="00177281" w:rsidTr="00000145">
        <w:trPr>
          <w:cantSplit/>
          <w:trHeight w:val="541"/>
        </w:trPr>
        <w:tc>
          <w:tcPr>
            <w:tcW w:w="9747" w:type="dxa"/>
            <w:gridSpan w:val="4"/>
            <w:tcBorders>
              <w:top w:val="single" w:sz="4" w:space="0" w:color="auto"/>
              <w:left w:val="single" w:sz="4" w:space="0" w:color="auto"/>
              <w:bottom w:val="single" w:sz="4" w:space="0" w:color="auto"/>
              <w:right w:val="single" w:sz="4" w:space="0" w:color="auto"/>
            </w:tcBorders>
            <w:shd w:val="clear" w:color="auto" w:fill="984806"/>
            <w:vAlign w:val="center"/>
          </w:tcPr>
          <w:p w:rsidR="00177281" w:rsidRDefault="00177281" w:rsidP="007028F2">
            <w:pPr>
              <w:jc w:val="center"/>
            </w:pPr>
            <w:r>
              <w:rPr>
                <w:b/>
                <w:bCs/>
                <w:smallCaps/>
                <w:sz w:val="28"/>
              </w:rPr>
              <w:lastRenderedPageBreak/>
              <w:t xml:space="preserve">Déroulement des </w:t>
            </w:r>
            <w:r w:rsidR="007028F2">
              <w:rPr>
                <w:b/>
                <w:bCs/>
                <w:smallCaps/>
                <w:sz w:val="28"/>
              </w:rPr>
              <w:t>séances</w:t>
            </w:r>
            <w:r>
              <w:rPr>
                <w:b/>
                <w:bCs/>
                <w:smallCaps/>
                <w:sz w:val="28"/>
              </w:rPr>
              <w:t xml:space="preserve"> de niveau </w:t>
            </w:r>
            <w:r w:rsidR="007028F2">
              <w:rPr>
                <w:b/>
                <w:bCs/>
                <w:smallCaps/>
                <w:sz w:val="28"/>
              </w:rPr>
              <w:t>3</w:t>
            </w:r>
          </w:p>
        </w:tc>
      </w:tr>
      <w:tr w:rsidR="007259F4" w:rsidRPr="007259F4" w:rsidTr="007259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96"/>
        </w:trPr>
        <w:tc>
          <w:tcPr>
            <w:tcW w:w="9747" w:type="dxa"/>
            <w:gridSpan w:val="4"/>
            <w:vAlign w:val="center"/>
          </w:tcPr>
          <w:p w:rsidR="007259F4" w:rsidRPr="007259F4" w:rsidRDefault="007259F4" w:rsidP="00000145">
            <w:pPr>
              <w:jc w:val="both"/>
            </w:pPr>
            <w:r w:rsidRPr="007259F4">
              <w:t>On débute</w:t>
            </w:r>
            <w:r>
              <w:t xml:space="preserve"> l'activité co</w:t>
            </w:r>
            <w:r w:rsidR="00CB1DE3">
              <w:t>mme pour les séances de niveau 2, mais en étant plus rapides et je donne rapidement également le bon nombre.</w:t>
            </w:r>
          </w:p>
        </w:tc>
      </w:tr>
      <w:tr w:rsidR="00177281" w:rsidRPr="007259F4" w:rsidTr="000001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2098"/>
        </w:trPr>
        <w:tc>
          <w:tcPr>
            <w:tcW w:w="850" w:type="dxa"/>
            <w:textDirection w:val="btLr"/>
            <w:vAlign w:val="center"/>
          </w:tcPr>
          <w:p w:rsidR="00177281" w:rsidRPr="007259F4" w:rsidRDefault="00CB1DE3" w:rsidP="007259F4">
            <w:pPr>
              <w:jc w:val="center"/>
              <w:rPr>
                <w:b/>
              </w:rPr>
            </w:pPr>
            <w:r>
              <w:rPr>
                <w:b/>
              </w:rPr>
              <w:t>Recherche</w:t>
            </w:r>
          </w:p>
        </w:tc>
        <w:tc>
          <w:tcPr>
            <w:tcW w:w="1418" w:type="dxa"/>
            <w:vAlign w:val="center"/>
          </w:tcPr>
          <w:p w:rsidR="00177281" w:rsidRPr="007259F4" w:rsidRDefault="00CB1DE3" w:rsidP="00000145">
            <w:pPr>
              <w:jc w:val="center"/>
            </w:pPr>
            <w:r>
              <w:t>individuel</w:t>
            </w:r>
          </w:p>
          <w:p w:rsidR="00177281" w:rsidRPr="007259F4" w:rsidRDefault="00177281" w:rsidP="00000145">
            <w:pPr>
              <w:jc w:val="center"/>
            </w:pPr>
          </w:p>
          <w:p w:rsidR="00177281" w:rsidRPr="007259F4" w:rsidRDefault="00177281" w:rsidP="00000145">
            <w:pPr>
              <w:jc w:val="center"/>
            </w:pPr>
          </w:p>
          <w:p w:rsidR="00177281" w:rsidRPr="007259F4" w:rsidRDefault="00CB1DE3" w:rsidP="00000145">
            <w:pPr>
              <w:jc w:val="center"/>
            </w:pPr>
            <w:r>
              <w:t xml:space="preserve">5 </w:t>
            </w:r>
            <w:r w:rsidR="00177281" w:rsidRPr="007259F4">
              <w:t>minutes</w:t>
            </w:r>
          </w:p>
        </w:tc>
        <w:tc>
          <w:tcPr>
            <w:tcW w:w="5443" w:type="dxa"/>
          </w:tcPr>
          <w:p w:rsidR="00177281" w:rsidRDefault="00CB1DE3" w:rsidP="00000145">
            <w:pPr>
              <w:jc w:val="both"/>
            </w:pPr>
            <w:r>
              <w:t xml:space="preserve">Je demande à chaque élève de calculer son écart par rapport </w:t>
            </w:r>
            <w:r w:rsidR="00E465A4">
              <w:t>au bon nombre : de chercher si</w:t>
            </w:r>
            <w:r>
              <w:t xml:space="preserve"> son estimation est proche ou loin du résultat correct.</w:t>
            </w:r>
          </w:p>
          <w:p w:rsidR="00E465A4" w:rsidRDefault="00E465A4" w:rsidP="00000145">
            <w:pPr>
              <w:jc w:val="both"/>
            </w:pPr>
            <w:r>
              <w:t>On apportera petit à petit des idées de procédures possibles aux élèves qui n'en trouvent pas.</w:t>
            </w:r>
          </w:p>
          <w:p w:rsidR="00E465A4" w:rsidRPr="00E465A4" w:rsidRDefault="00E465A4" w:rsidP="00000145">
            <w:pPr>
              <w:jc w:val="both"/>
              <w:rPr>
                <w:i/>
              </w:rPr>
            </w:pPr>
            <w:r w:rsidRPr="00E465A4">
              <w:rPr>
                <w:i/>
              </w:rPr>
              <w:t>Possibilités :</w:t>
            </w:r>
          </w:p>
          <w:p w:rsidR="00E465A4" w:rsidRDefault="00E465A4" w:rsidP="00E465A4">
            <w:pPr>
              <w:numPr>
                <w:ilvl w:val="0"/>
                <w:numId w:val="12"/>
              </w:numPr>
              <w:jc w:val="both"/>
            </w:pPr>
            <w:r>
              <w:t>Soustraction des deux nombres pour les élèves qui savent comment appliquer la soustraction à un écart : à la main si la technique opératoire est maitrisée, à la calculette sinon.</w:t>
            </w:r>
          </w:p>
          <w:p w:rsidR="00E465A4" w:rsidRDefault="00E465A4" w:rsidP="00E465A4">
            <w:pPr>
              <w:numPr>
                <w:ilvl w:val="0"/>
                <w:numId w:val="12"/>
              </w:numPr>
              <w:jc w:val="both"/>
            </w:pPr>
            <w:r>
              <w:t>Utilisation d'une bande numérique sur laquelle on compte les cases.</w:t>
            </w:r>
          </w:p>
          <w:p w:rsidR="00E465A4" w:rsidRDefault="00E465A4" w:rsidP="00E465A4">
            <w:pPr>
              <w:numPr>
                <w:ilvl w:val="0"/>
                <w:numId w:val="12"/>
              </w:numPr>
              <w:jc w:val="both"/>
            </w:pPr>
            <w:r>
              <w:t>Schéma</w:t>
            </w:r>
          </w:p>
          <w:p w:rsidR="002251E4" w:rsidRDefault="002251E4" w:rsidP="00E465A4">
            <w:pPr>
              <w:numPr>
                <w:ilvl w:val="0"/>
                <w:numId w:val="12"/>
              </w:numPr>
              <w:jc w:val="both"/>
            </w:pPr>
            <w:r>
              <w:t>Comparaison de collections d'objets utilisés pour la numération (billes, jetons,…)</w:t>
            </w:r>
          </w:p>
          <w:p w:rsidR="00E465A4" w:rsidRPr="007259F4" w:rsidRDefault="00E465A4" w:rsidP="00E465A4">
            <w:pPr>
              <w:numPr>
                <w:ilvl w:val="0"/>
                <w:numId w:val="12"/>
              </w:numPr>
              <w:jc w:val="both"/>
            </w:pPr>
            <w:r>
              <w:t>…</w:t>
            </w:r>
          </w:p>
        </w:tc>
        <w:tc>
          <w:tcPr>
            <w:tcW w:w="2036" w:type="dxa"/>
          </w:tcPr>
          <w:p w:rsidR="00177281" w:rsidRPr="007259F4" w:rsidRDefault="00E465A4" w:rsidP="00000145">
            <w:pPr>
              <w:jc w:val="both"/>
            </w:pPr>
            <w:r>
              <w:t>Utiliser une procédure qui permette de déterminer son écart par rapport au nombre exact.</w:t>
            </w:r>
          </w:p>
        </w:tc>
      </w:tr>
      <w:tr w:rsidR="00CB1DE3" w:rsidRPr="007259F4" w:rsidTr="00CB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cantSplit/>
          <w:trHeight w:val="1004"/>
        </w:trPr>
        <w:tc>
          <w:tcPr>
            <w:tcW w:w="850" w:type="dxa"/>
            <w:textDirection w:val="btLr"/>
            <w:vAlign w:val="center"/>
          </w:tcPr>
          <w:p w:rsidR="00CB1DE3" w:rsidRDefault="00CB1DE3" w:rsidP="007259F4">
            <w:pPr>
              <w:jc w:val="center"/>
              <w:rPr>
                <w:b/>
              </w:rPr>
            </w:pPr>
            <w:r>
              <w:rPr>
                <w:b/>
              </w:rPr>
              <w:t>Institutionnalisation</w:t>
            </w:r>
          </w:p>
        </w:tc>
        <w:tc>
          <w:tcPr>
            <w:tcW w:w="1418" w:type="dxa"/>
            <w:vAlign w:val="center"/>
          </w:tcPr>
          <w:p w:rsidR="00CB1DE3" w:rsidRDefault="00CB1DE3" w:rsidP="00000145">
            <w:pPr>
              <w:jc w:val="center"/>
            </w:pPr>
            <w:r>
              <w:t>collectif</w:t>
            </w:r>
          </w:p>
          <w:p w:rsidR="00CB1DE3" w:rsidRDefault="00CB1DE3" w:rsidP="00000145">
            <w:pPr>
              <w:jc w:val="center"/>
            </w:pPr>
          </w:p>
          <w:p w:rsidR="00CB1DE3" w:rsidRDefault="00CB1DE3" w:rsidP="00000145">
            <w:pPr>
              <w:jc w:val="center"/>
            </w:pPr>
            <w:r>
              <w:t>2 minutes</w:t>
            </w:r>
          </w:p>
        </w:tc>
        <w:tc>
          <w:tcPr>
            <w:tcW w:w="5443" w:type="dxa"/>
          </w:tcPr>
          <w:p w:rsidR="00CB1DE3" w:rsidRDefault="00CB1DE3" w:rsidP="00000145">
            <w:pPr>
              <w:jc w:val="both"/>
            </w:pPr>
            <w:r>
              <w:t>Je propose aux élèves de comparer leurs écarts pour savoir qui était le plus proche du bon résultat : on cherche donc le plus petit écart.</w:t>
            </w:r>
          </w:p>
        </w:tc>
        <w:tc>
          <w:tcPr>
            <w:tcW w:w="2036" w:type="dxa"/>
          </w:tcPr>
          <w:p w:rsidR="00E465A4" w:rsidRDefault="00E465A4" w:rsidP="00000145">
            <w:pPr>
              <w:jc w:val="both"/>
            </w:pPr>
            <w:r>
              <w:t>Comprendre que le gagnant est celui qui a le plus petit écart.</w:t>
            </w:r>
          </w:p>
          <w:p w:rsidR="00E465A4" w:rsidRPr="007259F4" w:rsidRDefault="00E465A4" w:rsidP="00000145">
            <w:pPr>
              <w:jc w:val="both"/>
            </w:pPr>
            <w:r>
              <w:t>Comparer son écart avec celui des autres et déterminer lequel est le plus petit.</w:t>
            </w:r>
          </w:p>
        </w:tc>
      </w:tr>
    </w:tbl>
    <w:p w:rsidR="00177281" w:rsidRPr="007259F4" w:rsidRDefault="00177281"/>
    <w:p w:rsidR="00177281" w:rsidRPr="007259F4" w:rsidRDefault="00177281"/>
    <w:sectPr w:rsidR="00177281" w:rsidRPr="007259F4" w:rsidSect="00761CCC">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B0" w:rsidRDefault="00B065B0">
      <w:r>
        <w:separator/>
      </w:r>
    </w:p>
  </w:endnote>
  <w:endnote w:type="continuationSeparator" w:id="0">
    <w:p w:rsidR="00B065B0" w:rsidRDefault="00B06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B0" w:rsidRDefault="00B065B0">
      <w:r>
        <w:separator/>
      </w:r>
    </w:p>
  </w:footnote>
  <w:footnote w:type="continuationSeparator" w:id="0">
    <w:p w:rsidR="00B065B0" w:rsidRDefault="00B06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2B0"/>
    <w:multiLevelType w:val="hybridMultilevel"/>
    <w:tmpl w:val="272C48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0F373E"/>
    <w:multiLevelType w:val="hybridMultilevel"/>
    <w:tmpl w:val="66121FA6"/>
    <w:lvl w:ilvl="0" w:tplc="0BECB7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B73168"/>
    <w:multiLevelType w:val="multilevel"/>
    <w:tmpl w:val="4D6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F6CAB"/>
    <w:multiLevelType w:val="hybridMultilevel"/>
    <w:tmpl w:val="77821326"/>
    <w:lvl w:ilvl="0" w:tplc="CFB049E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nsid w:val="475673B9"/>
    <w:multiLevelType w:val="multilevel"/>
    <w:tmpl w:val="8246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6607A"/>
    <w:multiLevelType w:val="hybridMultilevel"/>
    <w:tmpl w:val="C632F3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D4F19ED"/>
    <w:multiLevelType w:val="hybridMultilevel"/>
    <w:tmpl w:val="BAB08A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BEB7FE4"/>
    <w:multiLevelType w:val="multilevel"/>
    <w:tmpl w:val="1E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02CBA"/>
    <w:multiLevelType w:val="hybridMultilevel"/>
    <w:tmpl w:val="3D6CB5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7A628D2"/>
    <w:multiLevelType w:val="hybridMultilevel"/>
    <w:tmpl w:val="7A7C7F20"/>
    <w:lvl w:ilvl="0" w:tplc="040C000F">
      <w:start w:val="1"/>
      <w:numFmt w:val="decimal"/>
      <w:lvlText w:val="%1."/>
      <w:lvlJc w:val="left"/>
      <w:pPr>
        <w:tabs>
          <w:tab w:val="num" w:pos="720"/>
        </w:tabs>
        <w:ind w:left="720" w:hanging="360"/>
      </w:pPr>
    </w:lvl>
    <w:lvl w:ilvl="1" w:tplc="7AAED2B2">
      <w:start w:val="1"/>
      <w:numFmt w:val="bullet"/>
      <w:lvlText w:val=""/>
      <w:lvlJc w:val="left"/>
      <w:pPr>
        <w:tabs>
          <w:tab w:val="num" w:pos="360"/>
        </w:tabs>
        <w:ind w:left="340" w:hanging="34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1784BF5"/>
    <w:multiLevelType w:val="hybridMultilevel"/>
    <w:tmpl w:val="87AE7F02"/>
    <w:lvl w:ilvl="0" w:tplc="894830AC">
      <w:start w:val="1"/>
      <w:numFmt w:val="bullet"/>
      <w:lvlText w:val=""/>
      <w:lvlJc w:val="left"/>
      <w:pPr>
        <w:tabs>
          <w:tab w:val="num" w:pos="360"/>
        </w:tabs>
        <w:ind w:left="340" w:hanging="340"/>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A9A2BA3"/>
    <w:multiLevelType w:val="hybridMultilevel"/>
    <w:tmpl w:val="A678E310"/>
    <w:lvl w:ilvl="0" w:tplc="655279BC">
      <w:start w:val="1"/>
      <w:numFmt w:val="decimal"/>
      <w:lvlText w:val="%1."/>
      <w:lvlJc w:val="left"/>
      <w:pPr>
        <w:tabs>
          <w:tab w:val="num" w:pos="720"/>
        </w:tabs>
        <w:ind w:left="720" w:hanging="360"/>
      </w:pPr>
      <w:rPr>
        <w:rFonts w:ascii="Times New Roman" w:hAnsi="Times New Roman" w:hint="default"/>
        <w:b w:val="0"/>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11"/>
  </w:num>
  <w:num w:numId="5">
    <w:abstractNumId w:val="3"/>
  </w:num>
  <w:num w:numId="6">
    <w:abstractNumId w:val="1"/>
  </w:num>
  <w:num w:numId="7">
    <w:abstractNumId w:val="6"/>
  </w:num>
  <w:num w:numId="8">
    <w:abstractNumId w:val="4"/>
  </w:num>
  <w:num w:numId="9">
    <w:abstractNumId w:val="2"/>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B7226D"/>
    <w:rsid w:val="00004923"/>
    <w:rsid w:val="00017D3D"/>
    <w:rsid w:val="00055CEA"/>
    <w:rsid w:val="000735C1"/>
    <w:rsid w:val="00091881"/>
    <w:rsid w:val="000A6CDF"/>
    <w:rsid w:val="000E5CD9"/>
    <w:rsid w:val="00151D63"/>
    <w:rsid w:val="00177281"/>
    <w:rsid w:val="001C384F"/>
    <w:rsid w:val="001E790A"/>
    <w:rsid w:val="001F5FA1"/>
    <w:rsid w:val="002251E4"/>
    <w:rsid w:val="00270C4A"/>
    <w:rsid w:val="00293E9B"/>
    <w:rsid w:val="002A2EDF"/>
    <w:rsid w:val="002F107E"/>
    <w:rsid w:val="003071A6"/>
    <w:rsid w:val="00324A34"/>
    <w:rsid w:val="00341E22"/>
    <w:rsid w:val="003C4BA6"/>
    <w:rsid w:val="004327D1"/>
    <w:rsid w:val="004D38AC"/>
    <w:rsid w:val="004D648B"/>
    <w:rsid w:val="00540C70"/>
    <w:rsid w:val="00586504"/>
    <w:rsid w:val="006B6620"/>
    <w:rsid w:val="006C46B9"/>
    <w:rsid w:val="006E2639"/>
    <w:rsid w:val="007028F2"/>
    <w:rsid w:val="0070617F"/>
    <w:rsid w:val="007259F4"/>
    <w:rsid w:val="007543BE"/>
    <w:rsid w:val="00761CCC"/>
    <w:rsid w:val="0080280A"/>
    <w:rsid w:val="008E7D36"/>
    <w:rsid w:val="009B3D8B"/>
    <w:rsid w:val="009B6E51"/>
    <w:rsid w:val="009E541B"/>
    <w:rsid w:val="00A35B5B"/>
    <w:rsid w:val="00A5568A"/>
    <w:rsid w:val="00AB6F0A"/>
    <w:rsid w:val="00AD117C"/>
    <w:rsid w:val="00AE4789"/>
    <w:rsid w:val="00B065B0"/>
    <w:rsid w:val="00B06794"/>
    <w:rsid w:val="00B362D6"/>
    <w:rsid w:val="00B71D5E"/>
    <w:rsid w:val="00B7226D"/>
    <w:rsid w:val="00C025D5"/>
    <w:rsid w:val="00CB1DE3"/>
    <w:rsid w:val="00D17B9B"/>
    <w:rsid w:val="00D84AA7"/>
    <w:rsid w:val="00D86853"/>
    <w:rsid w:val="00DC7BDD"/>
    <w:rsid w:val="00DF422C"/>
    <w:rsid w:val="00E02FA9"/>
    <w:rsid w:val="00E13916"/>
    <w:rsid w:val="00E465A4"/>
    <w:rsid w:val="00E923EC"/>
    <w:rsid w:val="00EA50E3"/>
    <w:rsid w:val="00EB1E9E"/>
    <w:rsid w:val="00EB6AAA"/>
    <w:rsid w:val="00F33F48"/>
    <w:rsid w:val="00F76C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5B"/>
    <w:rPr>
      <w:sz w:val="24"/>
      <w:szCs w:val="24"/>
    </w:rPr>
  </w:style>
  <w:style w:type="paragraph" w:styleId="Titre1">
    <w:name w:val="heading 1"/>
    <w:basedOn w:val="Normal"/>
    <w:next w:val="Normal"/>
    <w:qFormat/>
    <w:rsid w:val="00A35B5B"/>
    <w:pPr>
      <w:keepNext/>
      <w:outlineLvl w:val="0"/>
    </w:pPr>
    <w:rPr>
      <w:b/>
      <w:bCs/>
    </w:rPr>
  </w:style>
  <w:style w:type="paragraph" w:styleId="Titre2">
    <w:name w:val="heading 2"/>
    <w:basedOn w:val="Normal"/>
    <w:next w:val="Normal"/>
    <w:qFormat/>
    <w:rsid w:val="00A35B5B"/>
    <w:pPr>
      <w:keepNext/>
      <w:jc w:val="center"/>
      <w:outlineLvl w:val="1"/>
    </w:pPr>
    <w:rPr>
      <w:b/>
      <w:bCs/>
    </w:rPr>
  </w:style>
  <w:style w:type="paragraph" w:styleId="Titre3">
    <w:name w:val="heading 3"/>
    <w:basedOn w:val="Normal"/>
    <w:next w:val="Normal"/>
    <w:qFormat/>
    <w:rsid w:val="00A35B5B"/>
    <w:pPr>
      <w:keepNext/>
      <w:outlineLvl w:val="2"/>
    </w:pPr>
    <w:rPr>
      <w:sz w:val="32"/>
    </w:rPr>
  </w:style>
  <w:style w:type="paragraph" w:styleId="Titre4">
    <w:name w:val="heading 4"/>
    <w:basedOn w:val="Normal"/>
    <w:next w:val="Normal"/>
    <w:qFormat/>
    <w:rsid w:val="00A35B5B"/>
    <w:pPr>
      <w:keepNext/>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35B5B"/>
    <w:rPr>
      <w:b/>
      <w:bCs/>
    </w:rPr>
  </w:style>
  <w:style w:type="paragraph" w:styleId="En-tte">
    <w:name w:val="header"/>
    <w:basedOn w:val="Normal"/>
    <w:semiHidden/>
    <w:rsid w:val="00A35B5B"/>
    <w:pPr>
      <w:tabs>
        <w:tab w:val="center" w:pos="4536"/>
        <w:tab w:val="right" w:pos="9072"/>
      </w:tabs>
    </w:pPr>
  </w:style>
  <w:style w:type="paragraph" w:styleId="Pieddepage">
    <w:name w:val="footer"/>
    <w:basedOn w:val="Normal"/>
    <w:semiHidden/>
    <w:rsid w:val="00A35B5B"/>
    <w:pPr>
      <w:tabs>
        <w:tab w:val="center" w:pos="4536"/>
        <w:tab w:val="right" w:pos="9072"/>
      </w:tabs>
    </w:pPr>
  </w:style>
  <w:style w:type="paragraph" w:styleId="Textedebulles">
    <w:name w:val="Balloon Text"/>
    <w:basedOn w:val="Normal"/>
    <w:link w:val="TextedebullesCar"/>
    <w:uiPriority w:val="99"/>
    <w:semiHidden/>
    <w:unhideWhenUsed/>
    <w:rsid w:val="00B7226D"/>
    <w:rPr>
      <w:rFonts w:ascii="Tahoma" w:hAnsi="Tahoma" w:cs="Tahoma"/>
      <w:sz w:val="16"/>
      <w:szCs w:val="16"/>
    </w:rPr>
  </w:style>
  <w:style w:type="character" w:customStyle="1" w:styleId="TextedebullesCar">
    <w:name w:val="Texte de bulles Car"/>
    <w:basedOn w:val="Policepardfaut"/>
    <w:link w:val="Textedebulles"/>
    <w:uiPriority w:val="99"/>
    <w:semiHidden/>
    <w:rsid w:val="00B7226D"/>
    <w:rPr>
      <w:rFonts w:ascii="Tahoma" w:hAnsi="Tahoma" w:cs="Tahoma"/>
      <w:sz w:val="16"/>
      <w:szCs w:val="16"/>
    </w:rPr>
  </w:style>
  <w:style w:type="paragraph" w:styleId="NormalWeb">
    <w:name w:val="Normal (Web)"/>
    <w:basedOn w:val="Normal"/>
    <w:uiPriority w:val="99"/>
    <w:unhideWhenUsed/>
    <w:rsid w:val="004D648B"/>
    <w:pPr>
      <w:spacing w:before="100" w:beforeAutospacing="1" w:after="100" w:afterAutospacing="1"/>
    </w:pPr>
  </w:style>
  <w:style w:type="character" w:styleId="Accentuation">
    <w:name w:val="Emphasis"/>
    <w:basedOn w:val="Policepardfaut"/>
    <w:uiPriority w:val="20"/>
    <w:qFormat/>
    <w:rsid w:val="001E790A"/>
    <w:rPr>
      <w:i/>
      <w:iCs/>
    </w:rPr>
  </w:style>
</w:styles>
</file>

<file path=word/webSettings.xml><?xml version="1.0" encoding="utf-8"?>
<w:webSettings xmlns:r="http://schemas.openxmlformats.org/officeDocument/2006/relationships" xmlns:w="http://schemas.openxmlformats.org/wordprocessingml/2006/main">
  <w:divs>
    <w:div w:id="182091420">
      <w:bodyDiv w:val="1"/>
      <w:marLeft w:val="0"/>
      <w:marRight w:val="0"/>
      <w:marTop w:val="0"/>
      <w:marBottom w:val="0"/>
      <w:divBdr>
        <w:top w:val="none" w:sz="0" w:space="0" w:color="auto"/>
        <w:left w:val="none" w:sz="0" w:space="0" w:color="auto"/>
        <w:bottom w:val="none" w:sz="0" w:space="0" w:color="auto"/>
        <w:right w:val="none" w:sz="0" w:space="0" w:color="auto"/>
      </w:divBdr>
    </w:div>
    <w:div w:id="619191701">
      <w:bodyDiv w:val="1"/>
      <w:marLeft w:val="0"/>
      <w:marRight w:val="0"/>
      <w:marTop w:val="0"/>
      <w:marBottom w:val="0"/>
      <w:divBdr>
        <w:top w:val="none" w:sz="0" w:space="0" w:color="auto"/>
        <w:left w:val="none" w:sz="0" w:space="0" w:color="auto"/>
        <w:bottom w:val="none" w:sz="0" w:space="0" w:color="auto"/>
        <w:right w:val="none" w:sz="0" w:space="0" w:color="auto"/>
      </w:divBdr>
    </w:div>
    <w:div w:id="1836649918">
      <w:bodyDiv w:val="1"/>
      <w:marLeft w:val="0"/>
      <w:marRight w:val="0"/>
      <w:marTop w:val="0"/>
      <w:marBottom w:val="0"/>
      <w:divBdr>
        <w:top w:val="none" w:sz="0" w:space="0" w:color="auto"/>
        <w:left w:val="none" w:sz="0" w:space="0" w:color="auto"/>
        <w:bottom w:val="none" w:sz="0" w:space="0" w:color="auto"/>
        <w:right w:val="none" w:sz="0" w:space="0" w:color="auto"/>
      </w:divBdr>
    </w:div>
    <w:div w:id="1924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1495</Words>
  <Characters>8227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Champs disciplinaire</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 disciplinaire</dc:title>
  <dc:creator>K</dc:creator>
  <cp:lastModifiedBy>Jean Marc Brossois</cp:lastModifiedBy>
  <cp:revision>42</cp:revision>
  <cp:lastPrinted>2005-10-06T15:10:00Z</cp:lastPrinted>
  <dcterms:created xsi:type="dcterms:W3CDTF">2013-07-30T15:43:00Z</dcterms:created>
  <dcterms:modified xsi:type="dcterms:W3CDTF">2013-08-17T14:05:00Z</dcterms:modified>
</cp:coreProperties>
</file>