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71" w:rsidRDefault="00757B6B" w:rsidP="00573371">
      <w:pPr>
        <w:pStyle w:val="Titre1"/>
        <w:spacing w:line="276" w:lineRule="auto"/>
        <w:rPr>
          <w:rFonts w:ascii="Cooper Black" w:hAnsi="Cooper Black"/>
          <w:b w:val="0"/>
          <w:color w:val="auto"/>
          <w:sz w:val="24"/>
          <w:szCs w:val="24"/>
        </w:rPr>
      </w:pPr>
      <w:r>
        <w:rPr>
          <w:rFonts w:ascii="Cooper Black" w:hAnsi="Cooper Black"/>
          <w:b w:val="0"/>
          <w:noProof/>
          <w:color w:val="auto"/>
          <w:sz w:val="24"/>
          <w:szCs w:val="24"/>
        </w:rPr>
        <w:drawing>
          <wp:anchor distT="0" distB="0" distL="114300" distR="114300" simplePos="0" relativeHeight="251663360" behindDoc="0" locked="0" layoutInCell="1" allowOverlap="1">
            <wp:simplePos x="0" y="0"/>
            <wp:positionH relativeFrom="column">
              <wp:posOffset>-415925</wp:posOffset>
            </wp:positionH>
            <wp:positionV relativeFrom="paragraph">
              <wp:posOffset>-153035</wp:posOffset>
            </wp:positionV>
            <wp:extent cx="686435" cy="396240"/>
            <wp:effectExtent l="19050" t="0" r="0" b="0"/>
            <wp:wrapNone/>
            <wp:docPr id="4" name="Image 2" descr="perso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09.bmp"/>
                    <pic:cNvPicPr/>
                  </pic:nvPicPr>
                  <pic:blipFill>
                    <a:blip r:embed="rId5" cstate="print"/>
                    <a:stretch>
                      <a:fillRect/>
                    </a:stretch>
                  </pic:blipFill>
                  <pic:spPr>
                    <a:xfrm>
                      <a:off x="0" y="0"/>
                      <a:ext cx="686435" cy="396240"/>
                    </a:xfrm>
                    <a:prstGeom prst="rect">
                      <a:avLst/>
                    </a:prstGeom>
                  </pic:spPr>
                </pic:pic>
              </a:graphicData>
            </a:graphic>
          </wp:anchor>
        </w:drawing>
      </w:r>
      <w:r w:rsidR="00AE0BD7">
        <w:rPr>
          <w:rFonts w:ascii="Cooper Black" w:hAnsi="Cooper Black"/>
          <w:b w:val="0"/>
          <w:noProof/>
          <w:color w:val="auto"/>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6" type="#_x0000_t114" style="position:absolute;margin-left:-72.4pt;margin-top:-28.95pt;width:601.8pt;height:74.65pt;z-index:251660288;mso-position-horizontal-relative:text;mso-position-vertical-relative:text" fillcolor="#666 [1936]" strokecolor="#7030a0" strokeweight="3pt">
            <v:fill r:id="rId6" o:title="purple-pattern" color2="#ccc [656]" recolor="t" type="frame"/>
            <v:stroke dashstyle="1 1" endcap="round"/>
            <v:shadow type="perspective" color="#7f7f7f [1601]" opacity=".5" offset="1pt" offset2="-3pt"/>
            <v:textbox style="mso-next-textbox:#_x0000_s1026">
              <w:txbxContent>
                <w:p w:rsidR="00573371" w:rsidRPr="001905C9" w:rsidRDefault="00573371" w:rsidP="00573371">
                  <w:pPr>
                    <w:ind w:left="3540"/>
                    <w:rPr>
                      <w:rFonts w:ascii="Cursive standard" w:hAnsi="Cursive standard"/>
                      <w:sz w:val="6"/>
                    </w:rPr>
                  </w:pPr>
                </w:p>
                <w:p w:rsidR="00573371" w:rsidRPr="006C4A7F" w:rsidRDefault="008866B9" w:rsidP="00573371">
                  <w:pPr>
                    <w:ind w:left="2124"/>
                    <w:rPr>
                      <w:rFonts w:ascii="Bookman Old Style" w:hAnsi="Bookman Old Style"/>
                      <w:color w:val="FFFFFF" w:themeColor="background1"/>
                      <w:sz w:val="32"/>
                    </w:rPr>
                  </w:pPr>
                  <w:r w:rsidRPr="006C4A7F">
                    <w:rPr>
                      <w:rFonts w:ascii="Bookman Old Style" w:hAnsi="Bookman Old Style"/>
                      <w:color w:val="FFFFFF" w:themeColor="background1"/>
                      <w:sz w:val="32"/>
                    </w:rPr>
                    <w:t xml:space="preserve">Je </w:t>
                  </w:r>
                  <w:r w:rsidR="00757B6B">
                    <w:rPr>
                      <w:rFonts w:ascii="Bookman Old Style" w:hAnsi="Bookman Old Style"/>
                      <w:color w:val="FFFFFF" w:themeColor="background1"/>
                      <w:sz w:val="32"/>
                    </w:rPr>
                    <w:t>me contrôle pour bien</w:t>
                  </w:r>
                </w:p>
                <w:p w:rsidR="00573371" w:rsidRPr="006C4A7F" w:rsidRDefault="00AC1E4B" w:rsidP="00573371">
                  <w:pPr>
                    <w:ind w:left="2124"/>
                    <w:rPr>
                      <w:rFonts w:ascii="Bookman Old Style" w:hAnsi="Bookman Old Style"/>
                      <w:b/>
                      <w:color w:val="FFFFFF" w:themeColor="background1"/>
                      <w:sz w:val="44"/>
                      <w:szCs w:val="40"/>
                    </w:rPr>
                  </w:pPr>
                  <w:r>
                    <w:rPr>
                      <w:rFonts w:ascii="Bookman Old Style" w:hAnsi="Bookman Old Style"/>
                      <w:b/>
                      <w:color w:val="FFFFFF" w:themeColor="background1"/>
                      <w:sz w:val="44"/>
                      <w:szCs w:val="40"/>
                    </w:rPr>
                    <w:t>colorier mon mandala</w:t>
                  </w:r>
                  <w:r w:rsidR="00573371" w:rsidRPr="006C4A7F">
                    <w:rPr>
                      <w:rFonts w:ascii="Bookman Old Style" w:hAnsi="Bookman Old Style"/>
                      <w:b/>
                      <w:color w:val="FFFFFF" w:themeColor="background1"/>
                      <w:sz w:val="44"/>
                      <w:szCs w:val="40"/>
                    </w:rPr>
                    <w:t>.</w:t>
                  </w:r>
                </w:p>
              </w:txbxContent>
            </v:textbox>
          </v:shape>
        </w:pict>
      </w:r>
      <w:r w:rsidR="00AE0BD7">
        <w:rPr>
          <w:rFonts w:ascii="Cooper Black" w:hAnsi="Cooper Black"/>
          <w:b w:val="0"/>
          <w:noProof/>
          <w:color w:val="auto"/>
          <w:sz w:val="24"/>
          <w:szCs w:val="24"/>
        </w:rPr>
        <w:pict>
          <v:shapetype id="_x0000_t202" coordsize="21600,21600" o:spt="202" path="m,l,21600r21600,l21600,xe">
            <v:stroke joinstyle="miter"/>
            <v:path gradientshapeok="t" o:connecttype="rect"/>
          </v:shapetype>
          <v:shape id="_x0000_s1027" type="#_x0000_t202" style="position:absolute;margin-left:-33.15pt;margin-top:-22.55pt;width:56.7pt;height:56.7pt;z-index:251661312;mso-position-horizontal-relative:text;mso-position-vertical-relative:text" strokecolor="#7030a0" strokeweight="3pt">
            <v:stroke dashstyle="1 1" endcap="round"/>
            <v:textbox style="mso-next-textbox:#_x0000_s1027" inset="0,0,0,0">
              <w:txbxContent>
                <w:p w:rsidR="00573371" w:rsidRDefault="00573371" w:rsidP="008866B9">
                  <w:pPr>
                    <w:jc w:val="center"/>
                  </w:pPr>
                </w:p>
              </w:txbxContent>
            </v:textbox>
          </v:shape>
        </w:pict>
      </w:r>
    </w:p>
    <w:p w:rsidR="00AC41C3" w:rsidRDefault="00AE0BD7" w:rsidP="00573371">
      <w:pPr>
        <w:pStyle w:val="Titre1"/>
        <w:spacing w:before="0" w:line="276" w:lineRule="auto"/>
        <w:rPr>
          <w:rFonts w:ascii="Cooper Black" w:hAnsi="Cooper Black"/>
          <w:b w:val="0"/>
          <w:color w:val="auto"/>
          <w:sz w:val="12"/>
          <w:szCs w:val="24"/>
        </w:rPr>
      </w:pPr>
      <w:r>
        <w:rPr>
          <w:rFonts w:ascii="Andika Basic" w:hAnsi="Andika Basic"/>
          <w:noProof/>
        </w:rPr>
        <w:pict>
          <v:group id="_x0000_s1047" style="position:absolute;margin-left:-20.75pt;margin-top:5.85pt;width:562.6pt;height:28.35pt;z-index:251665408" coordorigin="716,3280" coordsize="11252,567">
            <v:oval id="_x0000_s1048" style="position:absolute;left:716;top:3280;width:567;height:567" strokecolor="#7030a0" strokeweight="3pt">
              <v:stroke dashstyle="1 1" endcap="round"/>
              <v:textbox>
                <w:txbxContent>
                  <w:p w:rsidR="00AC41C3" w:rsidRPr="003D4631" w:rsidRDefault="00AC41C3" w:rsidP="00AC41C3">
                    <w:pPr>
                      <w:rPr>
                        <w:b/>
                      </w:rPr>
                    </w:pPr>
                    <w:r w:rsidRPr="003D4631">
                      <w:rPr>
                        <w:b/>
                      </w:rPr>
                      <w:t>1</w:t>
                    </w:r>
                  </w:p>
                </w:txbxContent>
              </v:textbox>
            </v:oval>
            <v:shapetype id="_x0000_t32" coordsize="21600,21600" o:spt="32" o:oned="t" path="m,l21600,21600e" filled="f">
              <v:path arrowok="t" fillok="f" o:connecttype="none"/>
              <o:lock v:ext="edit" shapetype="t"/>
            </v:shapetype>
            <v:shape id="_x0000_s1049" type="#_x0000_t32" style="position:absolute;left:965;top:3847;width:11003;height:0" o:connectortype="straight" strokecolor="#7030a0" strokeweight="2.25pt">
              <v:stroke dashstyle="1 1" endcap="round"/>
            </v:shape>
          </v:group>
        </w:pict>
      </w:r>
    </w:p>
    <w:p w:rsidR="00573371" w:rsidRDefault="00AE0BD7" w:rsidP="00573371">
      <w:pPr>
        <w:pStyle w:val="Titre1"/>
        <w:spacing w:before="0" w:line="276" w:lineRule="auto"/>
        <w:rPr>
          <w:rFonts w:ascii="Cooper Black" w:hAnsi="Cooper Black"/>
          <w:b w:val="0"/>
          <w:color w:val="auto"/>
          <w:sz w:val="12"/>
          <w:szCs w:val="24"/>
        </w:rPr>
      </w:pPr>
      <w:r>
        <w:rPr>
          <w:rFonts w:ascii="Cooper Black" w:hAnsi="Cooper Black"/>
          <w:b w:val="0"/>
          <w:noProof/>
          <w:color w:val="auto"/>
          <w:sz w:val="12"/>
          <w:szCs w:val="24"/>
        </w:rPr>
        <w:pict>
          <v:shape id="_x0000_s1046" type="#_x0000_t32" style="position:absolute;margin-left:-5.7pt;margin-top:5.85pt;width:1.35pt;height:762.1pt;z-index:251664384" o:connectortype="straight" strokecolor="#7030a0" strokeweight="3pt">
            <v:stroke dashstyle="1 1" endcap="round"/>
          </v:shape>
        </w:pict>
      </w:r>
    </w:p>
    <w:p w:rsidR="00C4713C" w:rsidRPr="00AC1E4B" w:rsidRDefault="007D5E81" w:rsidP="00AC1E4B">
      <w:pPr>
        <w:pStyle w:val="Titre2"/>
      </w:pPr>
      <w:r>
        <w:t>A quoi ça sert ?</w:t>
      </w:r>
    </w:p>
    <w:p w:rsidR="00AC1E4B" w:rsidRPr="00AE0BD7" w:rsidRDefault="00AC1E4B" w:rsidP="00AC1E4B">
      <w:pPr>
        <w:jc w:val="both"/>
        <w:rPr>
          <w:rFonts w:ascii="Andika Basic" w:hAnsi="Andika Basic"/>
          <w:sz w:val="22"/>
        </w:rPr>
      </w:pPr>
      <w:r w:rsidRPr="00AE0BD7">
        <w:rPr>
          <w:rFonts w:ascii="Andika Basic" w:hAnsi="Andika Basic"/>
          <w:sz w:val="22"/>
        </w:rPr>
        <w:t>Dans notre classe, on prend un petit temps pour colorier un mandala tous les jours. Le mandala nous permet de faire une petite pause et de retrouver le calme. C'est un moment spécial où il est interdit de parler et d</w:t>
      </w:r>
      <w:r w:rsidR="00943734" w:rsidRPr="00AE0BD7">
        <w:rPr>
          <w:rFonts w:ascii="Andika Basic" w:hAnsi="Andika Basic"/>
          <w:sz w:val="22"/>
        </w:rPr>
        <w:t xml:space="preserve">e se déplacer pour que le silence soit total et que chacun puisse </w:t>
      </w:r>
      <w:r w:rsidR="003B6EA1" w:rsidRPr="00AE0BD7">
        <w:rPr>
          <w:rFonts w:ascii="Andika Basic" w:hAnsi="Andika Basic"/>
          <w:sz w:val="22"/>
        </w:rPr>
        <w:t xml:space="preserve">se reposer et </w:t>
      </w:r>
      <w:r w:rsidR="00943734" w:rsidRPr="00AE0BD7">
        <w:rPr>
          <w:rFonts w:ascii="Andika Basic" w:hAnsi="Andika Basic"/>
          <w:sz w:val="22"/>
        </w:rPr>
        <w:t>se détendre en se concentrant sur son mandala.</w:t>
      </w:r>
    </w:p>
    <w:p w:rsidR="003B6EA1" w:rsidRPr="00AE0BD7" w:rsidRDefault="003B6EA1" w:rsidP="00AC1E4B">
      <w:pPr>
        <w:jc w:val="both"/>
        <w:rPr>
          <w:rFonts w:ascii="Andika Basic" w:hAnsi="Andika Basic"/>
          <w:sz w:val="22"/>
        </w:rPr>
      </w:pPr>
      <w:r w:rsidRPr="00AE0BD7">
        <w:rPr>
          <w:rFonts w:ascii="Andika Basic" w:hAnsi="Andika Basic"/>
          <w:sz w:val="22"/>
        </w:rPr>
        <w:t>Quand ils sont finis, les mandalas décorent joliment nos affaires et notre classe.</w:t>
      </w:r>
    </w:p>
    <w:p w:rsidR="00AC1E4B" w:rsidRDefault="00AC1E4B" w:rsidP="006C4A7F"/>
    <w:p w:rsidR="006C4A7F" w:rsidRDefault="00AE0BD7" w:rsidP="006C4A7F">
      <w:r>
        <w:rPr>
          <w:noProof/>
        </w:rPr>
        <w:pict>
          <v:group id="_x0000_s1050" style="position:absolute;margin-left:-20.75pt;margin-top:4.45pt;width:562.6pt;height:28.35pt;z-index:251666432" coordorigin="716,3280" coordsize="11252,567">
            <v:oval id="_x0000_s1051" style="position:absolute;left:716;top:3280;width:567;height:567" strokecolor="#7030a0" strokeweight="3pt">
              <v:stroke dashstyle="1 1" endcap="round"/>
              <v:textbox>
                <w:txbxContent>
                  <w:p w:rsidR="007D5E81" w:rsidRPr="003D4631" w:rsidRDefault="007D5E81" w:rsidP="007D5E81">
                    <w:pPr>
                      <w:rPr>
                        <w:b/>
                      </w:rPr>
                    </w:pPr>
                    <w:r>
                      <w:rPr>
                        <w:b/>
                      </w:rPr>
                      <w:t>2</w:t>
                    </w:r>
                  </w:p>
                </w:txbxContent>
              </v:textbox>
            </v:oval>
            <v:shape id="_x0000_s1052" type="#_x0000_t32" style="position:absolute;left:965;top:3847;width:11003;height:0" o:connectortype="straight" strokecolor="#7030a0" strokeweight="2.25pt">
              <v:stroke dashstyle="1 1" endcap="round"/>
            </v:shape>
          </v:group>
        </w:pict>
      </w:r>
    </w:p>
    <w:p w:rsidR="000A7C14" w:rsidRDefault="007D5E81" w:rsidP="007D5E81">
      <w:pPr>
        <w:pStyle w:val="Titre2"/>
      </w:pPr>
      <w:r>
        <w:t>Comment faire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8230"/>
      </w:tblGrid>
      <w:tr w:rsidR="000A7C14" w:rsidTr="007D5E81">
        <w:tc>
          <w:tcPr>
            <w:tcW w:w="1907" w:type="dxa"/>
            <w:vAlign w:val="center"/>
          </w:tcPr>
          <w:p w:rsidR="000A7C14" w:rsidRDefault="000A7C14" w:rsidP="000A7C14">
            <w:pPr>
              <w:jc w:val="center"/>
            </w:pPr>
            <w:r>
              <w:rPr>
                <w:noProof/>
              </w:rPr>
              <w:drawing>
                <wp:inline distT="0" distB="0" distL="0" distR="0">
                  <wp:extent cx="698659" cy="825688"/>
                  <wp:effectExtent l="19050" t="0" r="6191" b="0"/>
                  <wp:docPr id="5" name="Image 4" descr="pict0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44.bmp"/>
                          <pic:cNvPicPr/>
                        </pic:nvPicPr>
                        <pic:blipFill>
                          <a:blip r:embed="rId7" cstate="print"/>
                          <a:stretch>
                            <a:fillRect/>
                          </a:stretch>
                        </pic:blipFill>
                        <pic:spPr>
                          <a:xfrm>
                            <a:off x="0" y="0"/>
                            <a:ext cx="698659" cy="825688"/>
                          </a:xfrm>
                          <a:prstGeom prst="rect">
                            <a:avLst/>
                          </a:prstGeom>
                        </pic:spPr>
                      </pic:pic>
                    </a:graphicData>
                  </a:graphic>
                </wp:inline>
              </w:drawing>
            </w:r>
          </w:p>
        </w:tc>
        <w:tc>
          <w:tcPr>
            <w:tcW w:w="8230" w:type="dxa"/>
            <w:vAlign w:val="center"/>
          </w:tcPr>
          <w:p w:rsidR="006C4E73" w:rsidRPr="000A7C14" w:rsidRDefault="000A7C14" w:rsidP="003B6EA1">
            <w:pPr>
              <w:jc w:val="both"/>
              <w:rPr>
                <w:rFonts w:ascii="Andika Basic" w:hAnsi="Andika Basic"/>
              </w:rPr>
            </w:pPr>
            <w:r>
              <w:rPr>
                <w:rFonts w:ascii="Andika Basic" w:hAnsi="Andika Basic"/>
              </w:rPr>
              <w:sym w:font="Wingdings" w:char="F08C"/>
            </w:r>
            <w:r>
              <w:rPr>
                <w:rFonts w:ascii="Andika Basic" w:hAnsi="Andika Basic"/>
              </w:rPr>
              <w:t xml:space="preserve"> </w:t>
            </w:r>
            <w:r w:rsidRPr="000A7C14">
              <w:rPr>
                <w:rFonts w:ascii="Andika Basic" w:hAnsi="Andika Basic"/>
              </w:rPr>
              <w:t xml:space="preserve">Je pense </w:t>
            </w:r>
            <w:r w:rsidR="003B6EA1">
              <w:rPr>
                <w:rFonts w:ascii="Andika Basic" w:hAnsi="Andika Basic"/>
              </w:rPr>
              <w:t>à comme mon mandala sera beau quand je l'aurai terminé</w:t>
            </w:r>
            <w:r w:rsidRPr="000A7C14">
              <w:rPr>
                <w:rFonts w:ascii="Andika Basic" w:hAnsi="Andika Basic"/>
              </w:rPr>
              <w:t>.</w:t>
            </w:r>
            <w:r w:rsidR="003B6EA1">
              <w:rPr>
                <w:rFonts w:ascii="Andika Basic" w:hAnsi="Andika Basic"/>
              </w:rPr>
              <w:t xml:space="preserve"> Je pense à comme ça me fait du bien quand il n'y a plus un seul bruit.</w:t>
            </w:r>
          </w:p>
        </w:tc>
      </w:tr>
      <w:tr w:rsidR="000A7C14" w:rsidTr="007D5E81">
        <w:tc>
          <w:tcPr>
            <w:tcW w:w="1907" w:type="dxa"/>
            <w:vAlign w:val="center"/>
          </w:tcPr>
          <w:p w:rsidR="000A7C14" w:rsidRDefault="000A7C14" w:rsidP="000A7C14">
            <w:pPr>
              <w:jc w:val="center"/>
            </w:pPr>
            <w:r>
              <w:rPr>
                <w:noProof/>
              </w:rPr>
              <w:drawing>
                <wp:inline distT="0" distB="0" distL="0" distR="0">
                  <wp:extent cx="647848" cy="825688"/>
                  <wp:effectExtent l="19050" t="0" r="0" b="0"/>
                  <wp:docPr id="6" name="Image 5" descr="pict03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30.bmp"/>
                          <pic:cNvPicPr/>
                        </pic:nvPicPr>
                        <pic:blipFill>
                          <a:blip r:embed="rId8" cstate="print"/>
                          <a:stretch>
                            <a:fillRect/>
                          </a:stretch>
                        </pic:blipFill>
                        <pic:spPr>
                          <a:xfrm>
                            <a:off x="0" y="0"/>
                            <a:ext cx="647848" cy="825688"/>
                          </a:xfrm>
                          <a:prstGeom prst="rect">
                            <a:avLst/>
                          </a:prstGeom>
                        </pic:spPr>
                      </pic:pic>
                    </a:graphicData>
                  </a:graphic>
                </wp:inline>
              </w:drawing>
            </w:r>
          </w:p>
        </w:tc>
        <w:tc>
          <w:tcPr>
            <w:tcW w:w="8230" w:type="dxa"/>
            <w:vAlign w:val="center"/>
          </w:tcPr>
          <w:p w:rsidR="000A7C14" w:rsidRPr="000A7C14" w:rsidRDefault="000A7C14" w:rsidP="003B6EA1">
            <w:pPr>
              <w:jc w:val="both"/>
              <w:rPr>
                <w:rFonts w:ascii="Andika Basic" w:hAnsi="Andika Basic"/>
              </w:rPr>
            </w:pPr>
            <w:r>
              <w:rPr>
                <w:rFonts w:ascii="Andika Basic" w:hAnsi="Andika Basic"/>
              </w:rPr>
              <w:sym w:font="Wingdings" w:char="F08D"/>
            </w:r>
            <w:r>
              <w:rPr>
                <w:rFonts w:ascii="Andika Basic" w:hAnsi="Andika Basic"/>
              </w:rPr>
              <w:t xml:space="preserve"> </w:t>
            </w:r>
            <w:r w:rsidRPr="000A7C14">
              <w:rPr>
                <w:rFonts w:ascii="Andika Basic" w:hAnsi="Andika Basic"/>
              </w:rPr>
              <w:t>Je fais le calme dans mon corps</w:t>
            </w:r>
            <w:r w:rsidR="006C4E73">
              <w:rPr>
                <w:rFonts w:ascii="Andika Basic" w:hAnsi="Andika Basic"/>
              </w:rPr>
              <w:t xml:space="preserve"> :</w:t>
            </w:r>
            <w:r w:rsidRPr="000A7C14">
              <w:rPr>
                <w:rFonts w:ascii="Andika Basic" w:hAnsi="Andika Basic"/>
              </w:rPr>
              <w:t xml:space="preserve"> </w:t>
            </w:r>
            <w:r w:rsidR="006C4E73">
              <w:rPr>
                <w:rFonts w:ascii="Andika Basic" w:hAnsi="Andika Basic"/>
              </w:rPr>
              <w:t xml:space="preserve">je m'installe bien pour </w:t>
            </w:r>
            <w:r w:rsidR="003B6EA1">
              <w:rPr>
                <w:rFonts w:ascii="Andika Basic" w:hAnsi="Andika Basic"/>
              </w:rPr>
              <w:t>colorier</w:t>
            </w:r>
            <w:r w:rsidR="006C4E73">
              <w:rPr>
                <w:rFonts w:ascii="Andika Basic" w:hAnsi="Andika Basic"/>
              </w:rPr>
              <w:t xml:space="preserve">, je </w:t>
            </w:r>
            <w:r w:rsidR="003B6EA1">
              <w:rPr>
                <w:rFonts w:ascii="Andika Basic" w:hAnsi="Andika Basic"/>
              </w:rPr>
              <w:t>ne bouge plus</w:t>
            </w:r>
            <w:r w:rsidR="006C4E73">
              <w:rPr>
                <w:rFonts w:ascii="Andika Basic" w:hAnsi="Andika Basic"/>
              </w:rPr>
              <w:t>. Je fais le calme</w:t>
            </w:r>
            <w:r w:rsidRPr="000A7C14">
              <w:rPr>
                <w:rFonts w:ascii="Andika Basic" w:hAnsi="Andika Basic"/>
              </w:rPr>
              <w:t xml:space="preserve"> dans ma tête : je me concentre sur mon </w:t>
            </w:r>
            <w:r w:rsidR="003B6EA1">
              <w:rPr>
                <w:rFonts w:ascii="Andika Basic" w:hAnsi="Andika Basic"/>
              </w:rPr>
              <w:t>mandala</w:t>
            </w:r>
            <w:r w:rsidR="006C4E73">
              <w:rPr>
                <w:rFonts w:ascii="Andika Basic" w:hAnsi="Andika Basic"/>
              </w:rPr>
              <w:t>, j'oublie le reste de la classe.</w:t>
            </w:r>
          </w:p>
        </w:tc>
      </w:tr>
      <w:tr w:rsidR="000A7C14" w:rsidTr="007D5E81">
        <w:tc>
          <w:tcPr>
            <w:tcW w:w="1907" w:type="dxa"/>
            <w:vAlign w:val="center"/>
          </w:tcPr>
          <w:p w:rsidR="000A7C14" w:rsidRDefault="000A7C14" w:rsidP="000A7C14">
            <w:pPr>
              <w:jc w:val="center"/>
            </w:pPr>
            <w:r>
              <w:rPr>
                <w:noProof/>
              </w:rPr>
              <w:drawing>
                <wp:inline distT="0" distB="0" distL="0" distR="0">
                  <wp:extent cx="1054340" cy="825688"/>
                  <wp:effectExtent l="19050" t="0" r="0" b="0"/>
                  <wp:docPr id="7" name="Image 6" descr="pict029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29b.bmp"/>
                          <pic:cNvPicPr/>
                        </pic:nvPicPr>
                        <pic:blipFill>
                          <a:blip r:embed="rId9" cstate="print"/>
                          <a:stretch>
                            <a:fillRect/>
                          </a:stretch>
                        </pic:blipFill>
                        <pic:spPr>
                          <a:xfrm>
                            <a:off x="0" y="0"/>
                            <a:ext cx="1054340" cy="825688"/>
                          </a:xfrm>
                          <a:prstGeom prst="rect">
                            <a:avLst/>
                          </a:prstGeom>
                        </pic:spPr>
                      </pic:pic>
                    </a:graphicData>
                  </a:graphic>
                </wp:inline>
              </w:drawing>
            </w:r>
          </w:p>
        </w:tc>
        <w:tc>
          <w:tcPr>
            <w:tcW w:w="8230" w:type="dxa"/>
            <w:vAlign w:val="center"/>
          </w:tcPr>
          <w:p w:rsidR="000A7C14" w:rsidRPr="000A7C14" w:rsidRDefault="000A7C14" w:rsidP="000A7C14">
            <w:pPr>
              <w:jc w:val="both"/>
              <w:rPr>
                <w:rFonts w:ascii="Andika Basic" w:hAnsi="Andika Basic"/>
              </w:rPr>
            </w:pPr>
            <w:r>
              <w:rPr>
                <w:rFonts w:ascii="Andika Basic" w:hAnsi="Andika Basic"/>
              </w:rPr>
              <w:sym w:font="Wingdings" w:char="F08E"/>
            </w:r>
            <w:r>
              <w:rPr>
                <w:rFonts w:ascii="Andika Basic" w:hAnsi="Andika Basic"/>
              </w:rPr>
              <w:t xml:space="preserve"> </w:t>
            </w:r>
            <w:r w:rsidRPr="000A7C14">
              <w:rPr>
                <w:rFonts w:ascii="Andika Basic" w:hAnsi="Andika Basic"/>
              </w:rPr>
              <w:t>Je m'encourage à prendre mon temps pour m'appliquer.</w:t>
            </w:r>
            <w:r w:rsidR="003B6EA1">
              <w:rPr>
                <w:rFonts w:ascii="Andika Basic" w:hAnsi="Andika Basic"/>
              </w:rPr>
              <w:t xml:space="preserve"> Je m'encourage à être calme jusqu'à la fin du minuteur.</w:t>
            </w:r>
          </w:p>
        </w:tc>
      </w:tr>
    </w:tbl>
    <w:p w:rsidR="007D5E81" w:rsidRDefault="007D5E81" w:rsidP="006C4A7F"/>
    <w:p w:rsidR="000A7C14" w:rsidRDefault="00AE0BD7" w:rsidP="006C4A7F">
      <w:r>
        <w:rPr>
          <w:noProof/>
        </w:rPr>
        <w:pict>
          <v:group id="_x0000_s1053" style="position:absolute;margin-left:-20.75pt;margin-top:1.9pt;width:562.6pt;height:28.35pt;z-index:251667456" coordorigin="716,3280" coordsize="11252,567">
            <v:oval id="_x0000_s1054" style="position:absolute;left:716;top:3280;width:567;height:567" strokecolor="#7030a0" strokeweight="3pt">
              <v:stroke dashstyle="1 1" endcap="round"/>
              <v:textbox>
                <w:txbxContent>
                  <w:p w:rsidR="007D5E81" w:rsidRPr="003D4631" w:rsidRDefault="007D5E81" w:rsidP="007D5E81">
                    <w:pPr>
                      <w:rPr>
                        <w:b/>
                      </w:rPr>
                    </w:pPr>
                    <w:r>
                      <w:rPr>
                        <w:b/>
                      </w:rPr>
                      <w:t>3</w:t>
                    </w:r>
                  </w:p>
                </w:txbxContent>
              </v:textbox>
            </v:oval>
            <v:shape id="_x0000_s1055" type="#_x0000_t32" style="position:absolute;left:965;top:3847;width:11003;height:0" o:connectortype="straight" strokecolor="#7030a0" strokeweight="2.25pt">
              <v:stroke dashstyle="1 1" endcap="round"/>
            </v:shape>
          </v:group>
        </w:pict>
      </w:r>
    </w:p>
    <w:p w:rsidR="007D5E81" w:rsidRDefault="003B6EA1" w:rsidP="007D5E81">
      <w:pPr>
        <w:pStyle w:val="Titre2"/>
      </w:pPr>
      <w:r>
        <w:t xml:space="preserve">Les </w:t>
      </w:r>
      <w:r w:rsidR="007D5E81">
        <w:t xml:space="preserve">choses à faire pour </w:t>
      </w:r>
      <w:r>
        <w:t>réaliser un beau mandala et profiter de la pause</w:t>
      </w:r>
    </w:p>
    <w:tbl>
      <w:tblPr>
        <w:tblStyle w:val="Grilledutableau"/>
        <w:tblW w:w="9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gridCol w:w="2494"/>
        <w:gridCol w:w="2494"/>
        <w:gridCol w:w="2494"/>
      </w:tblGrid>
      <w:tr w:rsidR="00AE0BD7" w:rsidTr="00AE0BD7">
        <w:trPr>
          <w:trHeight w:hRule="exact" w:val="2155"/>
        </w:trPr>
        <w:tc>
          <w:tcPr>
            <w:tcW w:w="2494" w:type="dxa"/>
            <w:vAlign w:val="center"/>
          </w:tcPr>
          <w:p w:rsidR="00AE0BD7" w:rsidRDefault="00AE0BD7" w:rsidP="00AE0BD7">
            <w:pPr>
              <w:jc w:val="center"/>
            </w:pPr>
            <w:r>
              <w:rPr>
                <w:noProof/>
              </w:rPr>
              <w:drawing>
                <wp:inline distT="0" distB="0" distL="0" distR="0" wp14:anchorId="5CDBEE64" wp14:editId="7C55536F">
                  <wp:extent cx="1296035" cy="12934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ala-règles-je choisis des couleu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035" cy="1293495"/>
                          </a:xfrm>
                          <a:prstGeom prst="rect">
                            <a:avLst/>
                          </a:prstGeom>
                        </pic:spPr>
                      </pic:pic>
                    </a:graphicData>
                  </a:graphic>
                </wp:inline>
              </w:drawing>
            </w:r>
          </w:p>
        </w:tc>
        <w:tc>
          <w:tcPr>
            <w:tcW w:w="2494" w:type="dxa"/>
            <w:vAlign w:val="center"/>
          </w:tcPr>
          <w:p w:rsidR="00AE0BD7" w:rsidRDefault="00AE0BD7" w:rsidP="00AE0BD7">
            <w:pPr>
              <w:jc w:val="center"/>
            </w:pPr>
            <w:r>
              <w:rPr>
                <w:noProof/>
              </w:rPr>
              <w:drawing>
                <wp:inline distT="0" distB="0" distL="0" distR="0" wp14:anchorId="706EB2BF" wp14:editId="61CC391A">
                  <wp:extent cx="1296035" cy="129349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ndala-règles-pas de feut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6035" cy="1293495"/>
                          </a:xfrm>
                          <a:prstGeom prst="rect">
                            <a:avLst/>
                          </a:prstGeom>
                        </pic:spPr>
                      </pic:pic>
                    </a:graphicData>
                  </a:graphic>
                </wp:inline>
              </w:drawing>
            </w:r>
          </w:p>
        </w:tc>
        <w:tc>
          <w:tcPr>
            <w:tcW w:w="2494" w:type="dxa"/>
            <w:vAlign w:val="center"/>
          </w:tcPr>
          <w:p w:rsidR="00AE0BD7" w:rsidRDefault="00AE0BD7" w:rsidP="00AE0BD7">
            <w:pPr>
              <w:jc w:val="center"/>
            </w:pPr>
            <w:r>
              <w:rPr>
                <w:noProof/>
              </w:rPr>
              <w:drawing>
                <wp:inline distT="0" distB="0" distL="0" distR="0" wp14:anchorId="72B7940D" wp14:editId="07B7AF5C">
                  <wp:extent cx="1296035" cy="129349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dala-règles-je colorie sans dépass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6035" cy="1293495"/>
                          </a:xfrm>
                          <a:prstGeom prst="rect">
                            <a:avLst/>
                          </a:prstGeom>
                        </pic:spPr>
                      </pic:pic>
                    </a:graphicData>
                  </a:graphic>
                </wp:inline>
              </w:drawing>
            </w:r>
          </w:p>
        </w:tc>
        <w:tc>
          <w:tcPr>
            <w:tcW w:w="2494" w:type="dxa"/>
            <w:vAlign w:val="center"/>
          </w:tcPr>
          <w:p w:rsidR="00AE0BD7" w:rsidRDefault="00AE0BD7" w:rsidP="00AE0BD7">
            <w:pPr>
              <w:jc w:val="center"/>
            </w:pPr>
            <w:r>
              <w:rPr>
                <w:noProof/>
              </w:rPr>
              <w:drawing>
                <wp:inline distT="0" distB="0" distL="0" distR="0" wp14:anchorId="2CCF20FC" wp14:editId="21311EBE">
                  <wp:extent cx="1296035" cy="12934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ndala-règles-je colorie sans laisser de blanc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6035" cy="1293495"/>
                          </a:xfrm>
                          <a:prstGeom prst="rect">
                            <a:avLst/>
                          </a:prstGeom>
                        </pic:spPr>
                      </pic:pic>
                    </a:graphicData>
                  </a:graphic>
                </wp:inline>
              </w:drawing>
            </w:r>
          </w:p>
        </w:tc>
      </w:tr>
      <w:tr w:rsidR="00AE0BD7" w:rsidTr="00AE0BD7">
        <w:trPr>
          <w:trHeight w:hRule="exact" w:val="2155"/>
        </w:trPr>
        <w:tc>
          <w:tcPr>
            <w:tcW w:w="2494" w:type="dxa"/>
            <w:vAlign w:val="center"/>
          </w:tcPr>
          <w:p w:rsidR="00AE0BD7" w:rsidRDefault="00AE0BD7" w:rsidP="00AE0BD7">
            <w:pPr>
              <w:jc w:val="center"/>
            </w:pPr>
            <w:r>
              <w:rPr>
                <w:noProof/>
              </w:rPr>
              <w:drawing>
                <wp:inline distT="0" distB="0" distL="0" distR="0" wp14:anchorId="217206E7" wp14:editId="2E7F8E4E">
                  <wp:extent cx="1296035" cy="129349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ndala-règles-je commence par le cent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6035" cy="1293495"/>
                          </a:xfrm>
                          <a:prstGeom prst="rect">
                            <a:avLst/>
                          </a:prstGeom>
                        </pic:spPr>
                      </pic:pic>
                    </a:graphicData>
                  </a:graphic>
                </wp:inline>
              </w:drawing>
            </w:r>
          </w:p>
        </w:tc>
        <w:tc>
          <w:tcPr>
            <w:tcW w:w="2494" w:type="dxa"/>
            <w:vAlign w:val="center"/>
          </w:tcPr>
          <w:p w:rsidR="00AE0BD7" w:rsidRDefault="00AE0BD7" w:rsidP="00AE0BD7">
            <w:pPr>
              <w:jc w:val="center"/>
            </w:pPr>
            <w:r>
              <w:rPr>
                <w:noProof/>
              </w:rPr>
              <w:drawing>
                <wp:inline distT="0" distB="0" distL="0" distR="0" wp14:anchorId="6E831DA0" wp14:editId="3714746B">
                  <wp:extent cx="1296035" cy="12934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la-règles-je colorie la même forme toujours de la même couleu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6035" cy="1293495"/>
                          </a:xfrm>
                          <a:prstGeom prst="rect">
                            <a:avLst/>
                          </a:prstGeom>
                        </pic:spPr>
                      </pic:pic>
                    </a:graphicData>
                  </a:graphic>
                </wp:inline>
              </w:drawing>
            </w:r>
          </w:p>
        </w:tc>
        <w:tc>
          <w:tcPr>
            <w:tcW w:w="2494" w:type="dxa"/>
            <w:vAlign w:val="center"/>
          </w:tcPr>
          <w:p w:rsidR="00AE0BD7" w:rsidRDefault="00AE0BD7" w:rsidP="00AE0BD7">
            <w:pPr>
              <w:jc w:val="center"/>
            </w:pPr>
            <w:r>
              <w:rPr>
                <w:noProof/>
              </w:rPr>
              <w:drawing>
                <wp:inline distT="0" distB="0" distL="0" distR="0" wp14:anchorId="26C2F8ED" wp14:editId="20D45D96">
                  <wp:extent cx="1296035" cy="129349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ndala-règles-je ne mets pas la même couleur dans des formes qui se touchen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96035" cy="1293495"/>
                          </a:xfrm>
                          <a:prstGeom prst="rect">
                            <a:avLst/>
                          </a:prstGeom>
                        </pic:spPr>
                      </pic:pic>
                    </a:graphicData>
                  </a:graphic>
                </wp:inline>
              </w:drawing>
            </w:r>
          </w:p>
        </w:tc>
        <w:tc>
          <w:tcPr>
            <w:tcW w:w="2494" w:type="dxa"/>
            <w:vMerge w:val="restart"/>
            <w:vAlign w:val="center"/>
          </w:tcPr>
          <w:p w:rsidR="00AE0BD7" w:rsidRPr="003531EE" w:rsidRDefault="00AE0BD7" w:rsidP="00AE0BD7">
            <w:pPr>
              <w:jc w:val="center"/>
              <w:rPr>
                <w:rFonts w:ascii="Andika Basic" w:hAnsi="Andika Basic"/>
              </w:rPr>
            </w:pPr>
            <w:r w:rsidRPr="00AE0BD7">
              <w:rPr>
                <w:rFonts w:ascii="Andika Basic" w:hAnsi="Andika Basic"/>
                <w:highlight w:val="lightGray"/>
              </w:rPr>
              <w:t>Entraîne-toi à dire les règles du temps de mandala en regardant les ronds puis en cachant ta feuille.</w:t>
            </w:r>
          </w:p>
          <w:p w:rsidR="00AE0BD7" w:rsidRDefault="00AE0BD7" w:rsidP="00AE0BD7">
            <w:pPr>
              <w:jc w:val="center"/>
            </w:pPr>
          </w:p>
        </w:tc>
      </w:tr>
      <w:tr w:rsidR="00AE0BD7" w:rsidTr="00AE0BD7">
        <w:trPr>
          <w:trHeight w:hRule="exact" w:val="2155"/>
        </w:trPr>
        <w:tc>
          <w:tcPr>
            <w:tcW w:w="2494" w:type="dxa"/>
            <w:vAlign w:val="center"/>
          </w:tcPr>
          <w:p w:rsidR="00AE0BD7" w:rsidRDefault="00AE0BD7" w:rsidP="00AE0BD7">
            <w:pPr>
              <w:jc w:val="center"/>
            </w:pPr>
            <w:r>
              <w:rPr>
                <w:noProof/>
              </w:rPr>
              <w:drawing>
                <wp:inline distT="0" distB="0" distL="0" distR="0" wp14:anchorId="0E1713E5" wp14:editId="2662E7D9">
                  <wp:extent cx="1296035" cy="12287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ndala-règles-je me tai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6035" cy="1228725"/>
                          </a:xfrm>
                          <a:prstGeom prst="rect">
                            <a:avLst/>
                          </a:prstGeom>
                        </pic:spPr>
                      </pic:pic>
                    </a:graphicData>
                  </a:graphic>
                </wp:inline>
              </w:drawing>
            </w:r>
          </w:p>
        </w:tc>
        <w:tc>
          <w:tcPr>
            <w:tcW w:w="2494" w:type="dxa"/>
            <w:vAlign w:val="center"/>
          </w:tcPr>
          <w:p w:rsidR="00AE0BD7" w:rsidRDefault="00AE0BD7" w:rsidP="00AE0BD7">
            <w:pPr>
              <w:jc w:val="center"/>
            </w:pPr>
            <w:r>
              <w:rPr>
                <w:noProof/>
              </w:rPr>
              <w:drawing>
                <wp:inline distT="0" distB="0" distL="0" distR="0" wp14:anchorId="3B653764" wp14:editId="350ABCB6">
                  <wp:extent cx="1296035" cy="129349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ndala-règles-je reste assi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96035" cy="1293495"/>
                          </a:xfrm>
                          <a:prstGeom prst="rect">
                            <a:avLst/>
                          </a:prstGeom>
                        </pic:spPr>
                      </pic:pic>
                    </a:graphicData>
                  </a:graphic>
                </wp:inline>
              </w:drawing>
            </w:r>
          </w:p>
        </w:tc>
        <w:tc>
          <w:tcPr>
            <w:tcW w:w="2494" w:type="dxa"/>
            <w:vAlign w:val="center"/>
          </w:tcPr>
          <w:p w:rsidR="00AE0BD7" w:rsidRDefault="00AE0BD7" w:rsidP="00AE0BD7">
            <w:pPr>
              <w:jc w:val="center"/>
            </w:pPr>
            <w:r>
              <w:rPr>
                <w:noProof/>
              </w:rPr>
              <w:drawing>
                <wp:inline distT="0" distB="0" distL="0" distR="0" wp14:anchorId="77F67399" wp14:editId="44BD9A7C">
                  <wp:extent cx="1296035" cy="129349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ndala-règles-si je n'ai pas envie de colori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96035" cy="1293495"/>
                          </a:xfrm>
                          <a:prstGeom prst="rect">
                            <a:avLst/>
                          </a:prstGeom>
                        </pic:spPr>
                      </pic:pic>
                    </a:graphicData>
                  </a:graphic>
                </wp:inline>
              </w:drawing>
            </w:r>
          </w:p>
        </w:tc>
        <w:tc>
          <w:tcPr>
            <w:tcW w:w="2494" w:type="dxa"/>
            <w:vMerge/>
            <w:vAlign w:val="center"/>
          </w:tcPr>
          <w:p w:rsidR="00AE0BD7" w:rsidRDefault="00AE0BD7" w:rsidP="00AE0BD7">
            <w:pPr>
              <w:jc w:val="center"/>
            </w:pPr>
          </w:p>
        </w:tc>
        <w:bookmarkStart w:id="0" w:name="_GoBack"/>
        <w:bookmarkEnd w:id="0"/>
      </w:tr>
    </w:tbl>
    <w:p w:rsidR="00AE0BD7" w:rsidRPr="003531EE" w:rsidRDefault="00AE0BD7">
      <w:pPr>
        <w:jc w:val="center"/>
        <w:rPr>
          <w:rFonts w:ascii="Andika Basic" w:hAnsi="Andika Basic"/>
        </w:rPr>
      </w:pPr>
    </w:p>
    <w:sectPr w:rsidR="00AE0BD7" w:rsidRPr="003531EE" w:rsidSect="00AB1CA5">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ursive standard">
    <w:panose1 w:val="00000000000000000000"/>
    <w:charset w:val="00"/>
    <w:family w:val="auto"/>
    <w:pitch w:val="variable"/>
    <w:sig w:usb0="80000027" w:usb1="00000002"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ndika Basic">
    <w:panose1 w:val="02000000000000000000"/>
    <w:charset w:val="00"/>
    <w:family w:val="auto"/>
    <w:pitch w:val="variable"/>
    <w:sig w:usb0="A00000F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24BD"/>
    <w:multiLevelType w:val="hybridMultilevel"/>
    <w:tmpl w:val="26A267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7A23B3"/>
    <w:multiLevelType w:val="hybridMultilevel"/>
    <w:tmpl w:val="92F69040"/>
    <w:lvl w:ilvl="0" w:tplc="1B8662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B45210"/>
    <w:multiLevelType w:val="hybridMultilevel"/>
    <w:tmpl w:val="DF1239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FA1828"/>
    <w:multiLevelType w:val="hybridMultilevel"/>
    <w:tmpl w:val="AD0EA4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7241C4"/>
    <w:multiLevelType w:val="hybridMultilevel"/>
    <w:tmpl w:val="259A0A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60477C"/>
    <w:multiLevelType w:val="hybridMultilevel"/>
    <w:tmpl w:val="23CEEE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573371"/>
    <w:rsid w:val="0004402A"/>
    <w:rsid w:val="00065420"/>
    <w:rsid w:val="000975CA"/>
    <w:rsid w:val="000A7C14"/>
    <w:rsid w:val="000C4460"/>
    <w:rsid w:val="001C0476"/>
    <w:rsid w:val="0021688F"/>
    <w:rsid w:val="00273948"/>
    <w:rsid w:val="0027636B"/>
    <w:rsid w:val="00330150"/>
    <w:rsid w:val="003343B1"/>
    <w:rsid w:val="00342411"/>
    <w:rsid w:val="003531EE"/>
    <w:rsid w:val="003B6EA1"/>
    <w:rsid w:val="003F001D"/>
    <w:rsid w:val="003F657E"/>
    <w:rsid w:val="004103DC"/>
    <w:rsid w:val="00446A18"/>
    <w:rsid w:val="004A75DC"/>
    <w:rsid w:val="004E1255"/>
    <w:rsid w:val="005454F4"/>
    <w:rsid w:val="00573371"/>
    <w:rsid w:val="005E2299"/>
    <w:rsid w:val="00650FA2"/>
    <w:rsid w:val="006C4A7F"/>
    <w:rsid w:val="006C4E73"/>
    <w:rsid w:val="00757B6B"/>
    <w:rsid w:val="0077023B"/>
    <w:rsid w:val="007C6AF7"/>
    <w:rsid w:val="007D1596"/>
    <w:rsid w:val="007D5E81"/>
    <w:rsid w:val="0083539D"/>
    <w:rsid w:val="0085633A"/>
    <w:rsid w:val="00865CFC"/>
    <w:rsid w:val="008866B9"/>
    <w:rsid w:val="008F626E"/>
    <w:rsid w:val="00943734"/>
    <w:rsid w:val="00971179"/>
    <w:rsid w:val="009B5DE3"/>
    <w:rsid w:val="00A359C9"/>
    <w:rsid w:val="00AB1CA5"/>
    <w:rsid w:val="00AC1E4B"/>
    <w:rsid w:val="00AC41C3"/>
    <w:rsid w:val="00AD5D89"/>
    <w:rsid w:val="00AE0BD7"/>
    <w:rsid w:val="00B3360E"/>
    <w:rsid w:val="00B83F60"/>
    <w:rsid w:val="00BA69BA"/>
    <w:rsid w:val="00C4713C"/>
    <w:rsid w:val="00C8373F"/>
    <w:rsid w:val="00CA17C7"/>
    <w:rsid w:val="00D47513"/>
    <w:rsid w:val="00D65719"/>
    <w:rsid w:val="00D94FEF"/>
    <w:rsid w:val="00DB0E6D"/>
    <w:rsid w:val="00DC2B57"/>
    <w:rsid w:val="00DF7861"/>
    <w:rsid w:val="00E35E02"/>
    <w:rsid w:val="00F17C8F"/>
    <w:rsid w:val="00F45B29"/>
    <w:rsid w:val="00F922DA"/>
    <w:rsid w:val="00FC60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49"/>
        <o:r id="V:Rule2" type="connector" idref="#_x0000_s1046"/>
        <o:r id="V:Rule3" type="connector" idref="#_x0000_s1052"/>
        <o:r id="V:Rule4" type="connector" idref="#_x0000_s1055"/>
      </o:rules>
    </o:shapelayout>
  </w:shapeDefaults>
  <w:decimalSymbol w:val=","/>
  <w:listSeparator w:val=";"/>
  <w14:docId w14:val="7DA304B7"/>
  <w15:docId w15:val="{3D926954-8DA4-45C6-B677-B473C7DC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337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5733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C41C3"/>
    <w:pPr>
      <w:spacing w:line="360" w:lineRule="auto"/>
      <w:ind w:left="284"/>
      <w:jc w:val="both"/>
      <w:outlineLvl w:val="1"/>
    </w:pPr>
    <w:rPr>
      <w:rFonts w:ascii="Cooper Black" w:hAnsi="Cooper Black"/>
    </w:rPr>
  </w:style>
  <w:style w:type="paragraph" w:styleId="Titre4">
    <w:name w:val="heading 4"/>
    <w:basedOn w:val="Normal"/>
    <w:next w:val="Normal"/>
    <w:link w:val="Titre4Car"/>
    <w:qFormat/>
    <w:rsid w:val="00573371"/>
    <w:pPr>
      <w:spacing w:line="360" w:lineRule="auto"/>
      <w:jc w:val="both"/>
      <w:outlineLvl w:val="3"/>
    </w:pPr>
    <w:rPr>
      <w:b/>
      <w:smallCaps/>
      <w:shadow/>
      <w:color w:val="F79646" w:themeColor="accent6"/>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3371"/>
    <w:rPr>
      <w:rFonts w:asciiTheme="majorHAnsi" w:eastAsiaTheme="majorEastAsia" w:hAnsiTheme="majorHAnsi" w:cstheme="majorBidi"/>
      <w:b/>
      <w:bCs/>
      <w:color w:val="365F91" w:themeColor="accent1" w:themeShade="BF"/>
      <w:sz w:val="28"/>
      <w:szCs w:val="28"/>
      <w:lang w:eastAsia="fr-FR"/>
    </w:rPr>
  </w:style>
  <w:style w:type="character" w:customStyle="1" w:styleId="Titre4Car">
    <w:name w:val="Titre 4 Car"/>
    <w:basedOn w:val="Policepardfaut"/>
    <w:link w:val="Titre4"/>
    <w:rsid w:val="00573371"/>
    <w:rPr>
      <w:rFonts w:ascii="Times New Roman" w:eastAsia="Times New Roman" w:hAnsi="Times New Roman" w:cs="Times New Roman"/>
      <w:b/>
      <w:smallCaps/>
      <w:shadow/>
      <w:color w:val="F79646" w:themeColor="accent6"/>
      <w:sz w:val="36"/>
      <w:szCs w:val="24"/>
      <w:lang w:eastAsia="fr-FR"/>
    </w:rPr>
  </w:style>
  <w:style w:type="table" w:styleId="Grilledutableau">
    <w:name w:val="Table Grid"/>
    <w:basedOn w:val="TableauNormal"/>
    <w:uiPriority w:val="59"/>
    <w:rsid w:val="00573371"/>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573371"/>
    <w:rPr>
      <w:rFonts w:ascii="Tahoma" w:hAnsi="Tahoma" w:cs="Tahoma"/>
      <w:sz w:val="16"/>
      <w:szCs w:val="16"/>
    </w:rPr>
  </w:style>
  <w:style w:type="character" w:customStyle="1" w:styleId="TextedebullesCar">
    <w:name w:val="Texte de bulles Car"/>
    <w:basedOn w:val="Policepardfaut"/>
    <w:link w:val="Textedebulles"/>
    <w:uiPriority w:val="99"/>
    <w:semiHidden/>
    <w:rsid w:val="00573371"/>
    <w:rPr>
      <w:rFonts w:ascii="Tahoma" w:eastAsia="Times New Roman" w:hAnsi="Tahoma" w:cs="Tahoma"/>
      <w:sz w:val="16"/>
      <w:szCs w:val="16"/>
      <w:lang w:eastAsia="fr-FR"/>
    </w:rPr>
  </w:style>
  <w:style w:type="paragraph" w:styleId="Paragraphedeliste">
    <w:name w:val="List Paragraph"/>
    <w:basedOn w:val="Normal"/>
    <w:uiPriority w:val="34"/>
    <w:qFormat/>
    <w:rsid w:val="00C4713C"/>
    <w:pPr>
      <w:ind w:left="720"/>
      <w:contextualSpacing/>
    </w:pPr>
  </w:style>
  <w:style w:type="character" w:customStyle="1" w:styleId="Titre2Car">
    <w:name w:val="Titre 2 Car"/>
    <w:basedOn w:val="Policepardfaut"/>
    <w:link w:val="Titre2"/>
    <w:uiPriority w:val="9"/>
    <w:rsid w:val="00AC41C3"/>
    <w:rPr>
      <w:rFonts w:ascii="Cooper Black" w:eastAsia="Times New Roman" w:hAnsi="Cooper Black"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171</Words>
  <Characters>946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 Brossois</dc:creator>
  <cp:lastModifiedBy>Tampopo</cp:lastModifiedBy>
  <cp:revision>11</cp:revision>
  <cp:lastPrinted>2016-08-28T12:24:00Z</cp:lastPrinted>
  <dcterms:created xsi:type="dcterms:W3CDTF">2015-09-06T13:09:00Z</dcterms:created>
  <dcterms:modified xsi:type="dcterms:W3CDTF">2016-08-28T12:25:00Z</dcterms:modified>
</cp:coreProperties>
</file>